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93D73" w14:textId="77777777" w:rsidR="007A3104" w:rsidRPr="00307B05" w:rsidRDefault="007A3104" w:rsidP="007A3104">
      <w:pPr>
        <w:rPr>
          <w:i/>
          <w:iCs/>
          <w:sz w:val="24"/>
          <w:szCs w:val="24"/>
          <w:lang w:val="en-US"/>
        </w:rPr>
        <w:sectPr w:rsidR="007A3104" w:rsidRPr="00307B05" w:rsidSect="005636BD">
          <w:headerReference w:type="default" r:id="rId6"/>
          <w:footerReference w:type="default" r:id="rId7"/>
          <w:pgSz w:w="11906" w:h="16838"/>
          <w:pgMar w:top="1238" w:right="1134" w:bottom="1417" w:left="1134" w:header="708" w:footer="113" w:gutter="0"/>
          <w:cols w:space="708"/>
          <w:docGrid w:linePitch="360"/>
        </w:sectPr>
      </w:pPr>
    </w:p>
    <w:p w14:paraId="1B473DA5" w14:textId="77777777" w:rsidR="007F659D" w:rsidRDefault="007F659D" w:rsidP="007A3104">
      <w:pPr>
        <w:pStyle w:val="NoSpacing"/>
        <w:rPr>
          <w:rFonts w:ascii="ScalaSansOT-Ita" w:hAnsi="ScalaSansOT-Ita"/>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617"/>
      </w:tblGrid>
      <w:tr w:rsidR="00A431A8" w14:paraId="60D6D20C" w14:textId="77777777" w:rsidTr="00375E91">
        <w:tc>
          <w:tcPr>
            <w:tcW w:w="1838" w:type="dxa"/>
          </w:tcPr>
          <w:p w14:paraId="1714A6C1" w14:textId="77777777" w:rsidR="00A431A8" w:rsidRPr="00A431A8" w:rsidRDefault="00375E91" w:rsidP="007A3104">
            <w:pPr>
              <w:pStyle w:val="NoSpacing"/>
              <w:rPr>
                <w:rFonts w:ascii="ScalaSansOT-Ita" w:hAnsi="ScalaSansOT-Ita"/>
                <w:sz w:val="24"/>
                <w:szCs w:val="24"/>
              </w:rPr>
            </w:pPr>
            <w:proofErr w:type="spellStart"/>
            <w:r>
              <w:rPr>
                <w:rFonts w:ascii="ScalaSansOT-Ita" w:hAnsi="ScalaSansOT-Ita"/>
                <w:sz w:val="24"/>
                <w:szCs w:val="24"/>
                <w:lang w:val="en-US"/>
              </w:rPr>
              <w:t>etunimi</w:t>
            </w:r>
            <w:proofErr w:type="spellEnd"/>
          </w:p>
        </w:tc>
        <w:tc>
          <w:tcPr>
            <w:tcW w:w="2617" w:type="dxa"/>
          </w:tcPr>
          <w:p w14:paraId="0E4DFC5A" w14:textId="77777777" w:rsidR="00A431A8" w:rsidRPr="00A431A8" w:rsidRDefault="00375E91" w:rsidP="007A3104">
            <w:pPr>
              <w:pStyle w:val="NoSpacing"/>
              <w:rPr>
                <w:rFonts w:ascii="ScalaSansOT-Ita" w:hAnsi="ScalaSansOT-Ita"/>
                <w:sz w:val="24"/>
                <w:szCs w:val="24"/>
              </w:rPr>
            </w:pPr>
            <w:proofErr w:type="spellStart"/>
            <w:r>
              <w:rPr>
                <w:rFonts w:ascii="ScalaSansOT-Ita" w:hAnsi="ScalaSansOT-Ita"/>
                <w:sz w:val="24"/>
                <w:szCs w:val="24"/>
                <w:lang w:val="en-US"/>
              </w:rPr>
              <w:t>sukunimi</w:t>
            </w:r>
            <w:proofErr w:type="spellEnd"/>
          </w:p>
        </w:tc>
      </w:tr>
      <w:tr w:rsidR="00A431A8" w14:paraId="707F8F7E" w14:textId="77777777" w:rsidTr="00375E91">
        <w:tc>
          <w:tcPr>
            <w:tcW w:w="4455" w:type="dxa"/>
            <w:gridSpan w:val="2"/>
          </w:tcPr>
          <w:p w14:paraId="2C450FE5" w14:textId="77777777" w:rsidR="00A431A8" w:rsidRPr="00A431A8" w:rsidRDefault="00375E91" w:rsidP="007A3104">
            <w:pPr>
              <w:pStyle w:val="NoSpacing"/>
              <w:rPr>
                <w:rFonts w:ascii="ScalaSansOT-Ita" w:hAnsi="ScalaSansOT-Ita"/>
                <w:sz w:val="24"/>
                <w:szCs w:val="24"/>
              </w:rPr>
            </w:pPr>
            <w:r>
              <w:rPr>
                <w:rFonts w:ascii="ScalaSansOT-Ita" w:hAnsi="ScalaSansOT-Ita"/>
                <w:sz w:val="24"/>
                <w:szCs w:val="24"/>
              </w:rPr>
              <w:t>k</w:t>
            </w:r>
            <w:r w:rsidR="00A431A8" w:rsidRPr="00A431A8">
              <w:rPr>
                <w:rFonts w:ascii="ScalaSansOT-Ita" w:hAnsi="ScalaSansOT-Ita"/>
                <w:sz w:val="24"/>
                <w:szCs w:val="24"/>
              </w:rPr>
              <w:t xml:space="preserve">atuosoite </w:t>
            </w:r>
          </w:p>
        </w:tc>
      </w:tr>
      <w:tr w:rsidR="00A431A8" w14:paraId="5CE4CA6B" w14:textId="77777777" w:rsidTr="00375E91">
        <w:tc>
          <w:tcPr>
            <w:tcW w:w="1838" w:type="dxa"/>
          </w:tcPr>
          <w:p w14:paraId="68B0C3AA" w14:textId="77777777" w:rsidR="00A431A8" w:rsidRPr="00A431A8" w:rsidRDefault="00A431A8" w:rsidP="007A3104">
            <w:pPr>
              <w:pStyle w:val="NoSpacing"/>
              <w:rPr>
                <w:rFonts w:ascii="ScalaSansOT-Ita" w:hAnsi="ScalaSansOT-Ita"/>
                <w:sz w:val="24"/>
                <w:szCs w:val="24"/>
              </w:rPr>
            </w:pPr>
            <w:r w:rsidRPr="00A431A8">
              <w:rPr>
                <w:rFonts w:ascii="ScalaSansOT-Ita" w:hAnsi="ScalaSansOT-Ita"/>
                <w:sz w:val="24"/>
                <w:szCs w:val="24"/>
              </w:rPr>
              <w:t>postinumero</w:t>
            </w:r>
          </w:p>
        </w:tc>
        <w:tc>
          <w:tcPr>
            <w:tcW w:w="2617" w:type="dxa"/>
          </w:tcPr>
          <w:p w14:paraId="604F4A5D" w14:textId="77777777" w:rsidR="00A431A8" w:rsidRPr="00A431A8" w:rsidRDefault="00A431A8" w:rsidP="007A3104">
            <w:pPr>
              <w:pStyle w:val="NoSpacing"/>
              <w:rPr>
                <w:rFonts w:ascii="ScalaSansOT-Ita" w:hAnsi="ScalaSansOT-Ita"/>
                <w:sz w:val="24"/>
                <w:szCs w:val="24"/>
              </w:rPr>
            </w:pPr>
            <w:r w:rsidRPr="00A431A8">
              <w:rPr>
                <w:rFonts w:ascii="ScalaSansOT-Ita" w:hAnsi="ScalaSansOT-Ita"/>
                <w:sz w:val="24"/>
                <w:szCs w:val="24"/>
              </w:rPr>
              <w:t>postitoimipaikka</w:t>
            </w:r>
          </w:p>
        </w:tc>
      </w:tr>
    </w:tbl>
    <w:p w14:paraId="503655A5" w14:textId="77777777" w:rsidR="007F659D" w:rsidRPr="00A44358" w:rsidRDefault="007F659D" w:rsidP="007A3104">
      <w:pPr>
        <w:pStyle w:val="NoSpacing"/>
        <w:rPr>
          <w:rFonts w:ascii="ScalaSansOT-Ita" w:hAnsi="ScalaSansOT-Ita"/>
          <w:sz w:val="26"/>
          <w:szCs w:val="26"/>
        </w:rPr>
      </w:pPr>
    </w:p>
    <w:p w14:paraId="4F806E90" w14:textId="77777777" w:rsidR="007F659D" w:rsidRDefault="007F659D" w:rsidP="007F659D">
      <w:pPr>
        <w:spacing w:line="240" w:lineRule="auto"/>
        <w:ind w:left="1418"/>
        <w:rPr>
          <w:rFonts w:ascii="ScalaSansOT-Ita" w:hAnsi="ScalaSansOT-Ita"/>
          <w:sz w:val="26"/>
          <w:szCs w:val="26"/>
        </w:rPr>
        <w:sectPr w:rsidR="007F659D" w:rsidSect="007F659D">
          <w:type w:val="continuous"/>
          <w:pgSz w:w="11906" w:h="16838"/>
          <w:pgMar w:top="1417" w:right="1134" w:bottom="0" w:left="1134" w:header="708" w:footer="708" w:gutter="0"/>
          <w:cols w:num="2" w:space="708"/>
          <w:docGrid w:linePitch="360"/>
        </w:sectPr>
      </w:pPr>
      <w:r>
        <w:rPr>
          <w:rFonts w:asciiTheme="majorHAnsi" w:hAnsiTheme="majorHAnsi"/>
          <w:i/>
          <w:noProof/>
          <w:sz w:val="24"/>
          <w:szCs w:val="24"/>
          <w:lang w:eastAsia="fi-FI"/>
        </w:rPr>
        <w:drawing>
          <wp:inline distT="0" distB="0" distL="0" distR="0" wp14:anchorId="66B036B1" wp14:editId="112F2255">
            <wp:extent cx="17399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htu_FI Kolme rivia¦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762000"/>
                    </a:xfrm>
                    <a:prstGeom prst="rect">
                      <a:avLst/>
                    </a:prstGeom>
                  </pic:spPr>
                </pic:pic>
              </a:graphicData>
            </a:graphic>
          </wp:inline>
        </w:drawing>
      </w:r>
    </w:p>
    <w:p w14:paraId="0D1E5911" w14:textId="77777777" w:rsidR="007F659D" w:rsidRDefault="007F659D" w:rsidP="007A3104">
      <w:pPr>
        <w:spacing w:line="240" w:lineRule="auto"/>
        <w:rPr>
          <w:rFonts w:ascii="ScalaSansOT-Ita" w:hAnsi="ScalaSansOT-Ita"/>
          <w:sz w:val="26"/>
          <w:szCs w:val="26"/>
        </w:rPr>
        <w:sectPr w:rsidR="007F659D" w:rsidSect="00872C5F">
          <w:type w:val="continuous"/>
          <w:pgSz w:w="11906" w:h="16838"/>
          <w:pgMar w:top="1417" w:right="1134" w:bottom="1417" w:left="1134" w:header="708" w:footer="708" w:gutter="0"/>
          <w:cols w:num="3" w:space="708"/>
          <w:docGrid w:linePitch="360"/>
        </w:sectPr>
      </w:pPr>
    </w:p>
    <w:p w14:paraId="604B90FA" w14:textId="77777777" w:rsidR="007A3104" w:rsidRPr="00A44358" w:rsidRDefault="007A3104" w:rsidP="007A3104">
      <w:pPr>
        <w:spacing w:line="240" w:lineRule="auto"/>
        <w:rPr>
          <w:rFonts w:ascii="ScalaSansOT-Ita" w:hAnsi="ScalaSansOT-Ita"/>
          <w:sz w:val="26"/>
          <w:szCs w:val="26"/>
        </w:rPr>
      </w:pPr>
    </w:p>
    <w:p w14:paraId="4E05C2AD" w14:textId="77777777" w:rsidR="007A3104" w:rsidRPr="00F65A00" w:rsidRDefault="007A3104" w:rsidP="007A3104">
      <w:pPr>
        <w:spacing w:line="240" w:lineRule="auto"/>
        <w:rPr>
          <w:rFonts w:asciiTheme="majorHAnsi" w:hAnsiTheme="majorHAnsi"/>
          <w:i/>
          <w:sz w:val="24"/>
          <w:szCs w:val="24"/>
        </w:rPr>
      </w:pPr>
    </w:p>
    <w:p w14:paraId="4E0A4A5A" w14:textId="77777777" w:rsidR="007A3104" w:rsidRPr="00F65A00" w:rsidRDefault="007A3104" w:rsidP="007A3104">
      <w:pPr>
        <w:pStyle w:val="NoSpacing"/>
        <w:rPr>
          <w:rFonts w:asciiTheme="majorHAnsi" w:hAnsiTheme="majorHAnsi"/>
          <w:i/>
          <w:sz w:val="24"/>
          <w:szCs w:val="24"/>
        </w:rPr>
        <w:sectPr w:rsidR="007A3104" w:rsidRPr="00F65A00" w:rsidSect="00872C5F">
          <w:type w:val="continuous"/>
          <w:pgSz w:w="11906" w:h="16838"/>
          <w:pgMar w:top="1417" w:right="1134" w:bottom="1417" w:left="1134" w:header="708" w:footer="708" w:gutter="0"/>
          <w:cols w:num="3" w:space="708"/>
          <w:docGrid w:linePitch="360"/>
        </w:sectPr>
      </w:pPr>
    </w:p>
    <w:p w14:paraId="7BD340EC" w14:textId="77777777" w:rsidR="007A3104" w:rsidRPr="00F65A00" w:rsidRDefault="007A3104" w:rsidP="007A3104">
      <w:pPr>
        <w:pStyle w:val="NoSpacing"/>
        <w:rPr>
          <w:rFonts w:asciiTheme="majorHAnsi" w:hAnsiTheme="majorHAnsi"/>
          <w:i/>
          <w:sz w:val="24"/>
          <w:szCs w:val="24"/>
        </w:rPr>
      </w:pPr>
      <w:r w:rsidRPr="00F65A00">
        <w:rPr>
          <w:rFonts w:asciiTheme="majorHAnsi" w:hAnsiTheme="majorHAnsi"/>
          <w:noProof/>
          <w:sz w:val="24"/>
          <w:szCs w:val="24"/>
          <w:lang w:eastAsia="fi-FI"/>
        </w:rPr>
        <mc:AlternateContent>
          <mc:Choice Requires="wps">
            <w:drawing>
              <wp:anchor distT="0" distB="0" distL="114300" distR="114300" simplePos="0" relativeHeight="251659264" behindDoc="0" locked="0" layoutInCell="1" allowOverlap="1" wp14:anchorId="5844DE49" wp14:editId="65107454">
                <wp:simplePos x="0" y="0"/>
                <wp:positionH relativeFrom="column">
                  <wp:posOffset>-53340</wp:posOffset>
                </wp:positionH>
                <wp:positionV relativeFrom="paragraph">
                  <wp:posOffset>63500</wp:posOffset>
                </wp:positionV>
                <wp:extent cx="6115685" cy="2143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115685" cy="2143125"/>
                        </a:xfrm>
                        <a:prstGeom prst="roundRect">
                          <a:avLst>
                            <a:gd name="adj" fmla="val 10445"/>
                          </a:avLst>
                        </a:prstGeom>
                        <a:solidFill>
                          <a:srgbClr val="BADEE8"/>
                        </a:solidFill>
                        <a:ln w="28575">
                          <a:noFill/>
                        </a:ln>
                      </wps:spPr>
                      <wps:txbx>
                        <w:txbxContent>
                          <w:p w14:paraId="13688F2B" w14:textId="77777777" w:rsidR="008B6AB7" w:rsidRPr="00E63A2F" w:rsidRDefault="007A3104" w:rsidP="008B6AB7">
                            <w:pPr>
                              <w:spacing w:after="0"/>
                              <w:rPr>
                                <w:rFonts w:ascii="ScalaSansOT-Bold" w:hAnsi="ScalaSansOT-Bold" w:cs="Arial"/>
                                <w:bCs/>
                                <w:caps/>
                                <w:color w:val="5FB2CA"/>
                                <w:sz w:val="36"/>
                                <w:szCs w:val="36"/>
                              </w:rPr>
                            </w:pPr>
                            <w:r w:rsidRPr="00E63A2F">
                              <w:rPr>
                                <w:rFonts w:ascii="ScalaSansOT-Bold" w:hAnsi="ScalaSansOT-Bold" w:cs="Arial"/>
                                <w:bCs/>
                                <w:caps/>
                                <w:color w:val="5FB2CA"/>
                                <w:sz w:val="36"/>
                                <w:szCs w:val="36"/>
                              </w:rPr>
                              <w:t xml:space="preserve">Kutsu </w:t>
                            </w:r>
                          </w:p>
                          <w:p w14:paraId="2D49316D" w14:textId="178995A8" w:rsidR="007A3104" w:rsidRPr="00E63A2F" w:rsidRDefault="008B6AB7" w:rsidP="00375E91">
                            <w:pPr>
                              <w:spacing w:after="120"/>
                              <w:rPr>
                                <w:rFonts w:ascii="ScalaSansOT-Bold" w:hAnsi="ScalaSansOT-Bold" w:cs="Arial"/>
                                <w:bCs/>
                                <w:caps/>
                                <w:color w:val="5FB2CA"/>
                                <w:sz w:val="28"/>
                                <w:szCs w:val="28"/>
                              </w:rPr>
                            </w:pPr>
                            <w:r w:rsidRPr="00E63A2F">
                              <w:rPr>
                                <w:rFonts w:ascii="ScalaSansOT-Bold" w:hAnsi="ScalaSansOT-Bold" w:cs="Arial"/>
                                <w:bCs/>
                                <w:caps/>
                                <w:color w:val="5FB2CA"/>
                                <w:sz w:val="28"/>
                                <w:szCs w:val="28"/>
                              </w:rPr>
                              <w:t xml:space="preserve">kohdunkaulan </w:t>
                            </w:r>
                            <w:r w:rsidR="00774980" w:rsidRPr="00E63A2F">
                              <w:rPr>
                                <w:rFonts w:ascii="ScalaSansOT-Bold" w:hAnsi="ScalaSansOT-Bold" w:cs="Arial"/>
                                <w:bCs/>
                                <w:caps/>
                                <w:color w:val="5FB2CA"/>
                                <w:sz w:val="28"/>
                                <w:szCs w:val="28"/>
                              </w:rPr>
                              <w:t>syöv</w:t>
                            </w:r>
                            <w:r w:rsidR="007A3104" w:rsidRPr="00E63A2F">
                              <w:rPr>
                                <w:rFonts w:ascii="ScalaSansOT-Bold" w:hAnsi="ScalaSansOT-Bold" w:cs="Arial"/>
                                <w:bCs/>
                                <w:caps/>
                                <w:color w:val="5FB2CA"/>
                                <w:sz w:val="28"/>
                                <w:szCs w:val="28"/>
                              </w:rPr>
                              <w:t>ä</w:t>
                            </w:r>
                            <w:r w:rsidRPr="00E63A2F">
                              <w:rPr>
                                <w:rFonts w:ascii="ScalaSansOT-Bold" w:hAnsi="ScalaSansOT-Bold" w:cs="Arial"/>
                                <w:bCs/>
                                <w:caps/>
                                <w:color w:val="5FB2CA"/>
                                <w:sz w:val="28"/>
                                <w:szCs w:val="28"/>
                              </w:rPr>
                              <w:t>n seulontaa</w:t>
                            </w:r>
                            <w:r w:rsidR="007A3104" w:rsidRPr="00E63A2F">
                              <w:rPr>
                                <w:rFonts w:ascii="ScalaSansOT-Bold" w:hAnsi="ScalaSansOT-Bold" w:cs="Arial"/>
                                <w:bCs/>
                                <w:caps/>
                                <w:color w:val="5FB2CA"/>
                                <w:sz w:val="28"/>
                                <w:szCs w:val="28"/>
                              </w:rPr>
                              <w:t>n</w:t>
                            </w:r>
                            <w:r w:rsidR="00693DA4" w:rsidRPr="00E63A2F">
                              <w:rPr>
                                <w:rFonts w:ascii="ScalaSansOT-Bold" w:hAnsi="ScalaSansOT-Bold" w:cs="Arial"/>
                                <w:bCs/>
                                <w:caps/>
                                <w:color w:val="5FB2CA"/>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126"/>
                              <w:gridCol w:w="2127"/>
                              <w:gridCol w:w="3118"/>
                            </w:tblGrid>
                            <w:tr w:rsidR="00A431A8" w14:paraId="3705404A" w14:textId="77777777" w:rsidTr="00375E91">
                              <w:tc>
                                <w:tcPr>
                                  <w:tcW w:w="1271" w:type="dxa"/>
                                </w:tcPr>
                                <w:p w14:paraId="6BF9DD0A" w14:textId="77777777" w:rsidR="00A431A8" w:rsidRDefault="00A431A8" w:rsidP="007A3104">
                                  <w:pPr>
                                    <w:rPr>
                                      <w:rFonts w:ascii="ScalaSansOT-Bold" w:hAnsi="ScalaSansOT-Bold"/>
                                      <w:caps/>
                                      <w:sz w:val="28"/>
                                      <w:szCs w:val="28"/>
                                    </w:rPr>
                                  </w:pPr>
                                  <w:r>
                                    <w:rPr>
                                      <w:rFonts w:ascii="ScalaSansOT-Bold" w:hAnsi="ScalaSansOT-Bold"/>
                                      <w:caps/>
                                      <w:sz w:val="28"/>
                                      <w:szCs w:val="28"/>
                                    </w:rPr>
                                    <w:t>AIKA:</w:t>
                                  </w:r>
                                </w:p>
                              </w:tc>
                              <w:tc>
                                <w:tcPr>
                                  <w:tcW w:w="2126" w:type="dxa"/>
                                </w:tcPr>
                                <w:p w14:paraId="6BA1BC8B" w14:textId="77777777" w:rsidR="00A431A8" w:rsidRDefault="00A431A8" w:rsidP="007A3104">
                                  <w:pPr>
                                    <w:rPr>
                                      <w:rFonts w:ascii="ScalaSansOT-Bold" w:hAnsi="ScalaSansOT-Bold"/>
                                      <w:caps/>
                                      <w:sz w:val="28"/>
                                      <w:szCs w:val="28"/>
                                    </w:rPr>
                                  </w:pPr>
                                  <w:proofErr w:type="spellStart"/>
                                  <w:r>
                                    <w:rPr>
                                      <w:rFonts w:ascii="ScalaSansOT-Ita" w:hAnsi="ScalaSansOT-Ita" w:cs="ScalaSansOT-Bold"/>
                                      <w:color w:val="000000"/>
                                      <w:sz w:val="26"/>
                                      <w:szCs w:val="26"/>
                                    </w:rPr>
                                    <w:t>pp.</w:t>
                                  </w:r>
                                  <w:proofErr w:type="gramStart"/>
                                  <w:r>
                                    <w:rPr>
                                      <w:rFonts w:ascii="ScalaSansOT-Ita" w:hAnsi="ScalaSansOT-Ita" w:cs="ScalaSansOT-Bold"/>
                                      <w:color w:val="000000"/>
                                      <w:sz w:val="26"/>
                                      <w:szCs w:val="26"/>
                                    </w:rPr>
                                    <w:t>kk.vvvv</w:t>
                                  </w:r>
                                  <w:proofErr w:type="spellEnd"/>
                                  <w:proofErr w:type="gramEnd"/>
                                </w:p>
                              </w:tc>
                              <w:tc>
                                <w:tcPr>
                                  <w:tcW w:w="2127" w:type="dxa"/>
                                </w:tcPr>
                                <w:p w14:paraId="36CB20B3" w14:textId="77777777" w:rsidR="00A431A8" w:rsidRDefault="00A431A8" w:rsidP="007A3104">
                                  <w:pPr>
                                    <w:rPr>
                                      <w:rFonts w:ascii="ScalaSansOT-Bold" w:hAnsi="ScalaSansOT-Bold"/>
                                      <w:caps/>
                                      <w:sz w:val="28"/>
                                      <w:szCs w:val="28"/>
                                    </w:rPr>
                                  </w:pPr>
                                  <w:r>
                                    <w:rPr>
                                      <w:rFonts w:ascii="ScalaSansOT-Ita" w:hAnsi="ScalaSansOT-Ita" w:cs="ScalaSansOT-Bold"/>
                                      <w:color w:val="000000"/>
                                      <w:sz w:val="26"/>
                                      <w:szCs w:val="26"/>
                                    </w:rPr>
                                    <w:t>k</w:t>
                                  </w:r>
                                  <w:r w:rsidRPr="00A44358">
                                    <w:rPr>
                                      <w:rFonts w:ascii="ScalaSansOT-Ita" w:hAnsi="ScalaSansOT-Ita" w:cs="ScalaSansOT-Bold"/>
                                      <w:color w:val="000000"/>
                                      <w:sz w:val="26"/>
                                      <w:szCs w:val="26"/>
                                    </w:rPr>
                                    <w:t>lo</w:t>
                                  </w:r>
                                  <w:r w:rsidR="005E3AA6">
                                    <w:rPr>
                                      <w:rFonts w:ascii="ScalaSansOT-Ita" w:hAnsi="ScalaSansOT-Ita" w:cs="ScalaSansOT-Bold"/>
                                      <w:color w:val="000000"/>
                                      <w:sz w:val="26"/>
                                      <w:szCs w:val="26"/>
                                    </w:rPr>
                                    <w:t xml:space="preserve"> hh.mm</w:t>
                                  </w:r>
                                </w:p>
                              </w:tc>
                              <w:tc>
                                <w:tcPr>
                                  <w:tcW w:w="3118" w:type="dxa"/>
                                  <w:vMerge w:val="restart"/>
                                </w:tcPr>
                                <w:p w14:paraId="29B244C7" w14:textId="77777777" w:rsidR="00A431A8" w:rsidRDefault="00A431A8" w:rsidP="007A3104">
                                  <w:pPr>
                                    <w:rPr>
                                      <w:rFonts w:ascii="ScalaSansOT-Ita" w:hAnsi="ScalaSansOT-Ita" w:cs="ScalaSansOT-Bold"/>
                                      <w:color w:val="000000"/>
                                      <w:sz w:val="26"/>
                                      <w:szCs w:val="26"/>
                                    </w:rPr>
                                  </w:pPr>
                                </w:p>
                              </w:tc>
                            </w:tr>
                            <w:tr w:rsidR="00A431A8" w14:paraId="799FECA1" w14:textId="77777777" w:rsidTr="00375E91">
                              <w:tc>
                                <w:tcPr>
                                  <w:tcW w:w="1271" w:type="dxa"/>
                                </w:tcPr>
                                <w:p w14:paraId="5F8020FC" w14:textId="77777777" w:rsidR="00A431A8" w:rsidRDefault="00A431A8" w:rsidP="007A3104">
                                  <w:pPr>
                                    <w:rPr>
                                      <w:rFonts w:ascii="ScalaSansOT-Bold" w:hAnsi="ScalaSansOT-Bold"/>
                                      <w:caps/>
                                      <w:sz w:val="28"/>
                                      <w:szCs w:val="28"/>
                                    </w:rPr>
                                  </w:pPr>
                                  <w:r>
                                    <w:rPr>
                                      <w:rFonts w:ascii="ScalaSansOT-Bold" w:hAnsi="ScalaSansOT-Bold"/>
                                      <w:caps/>
                                      <w:sz w:val="28"/>
                                      <w:szCs w:val="28"/>
                                    </w:rPr>
                                    <w:t>PAIKKA:</w:t>
                                  </w:r>
                                </w:p>
                              </w:tc>
                              <w:tc>
                                <w:tcPr>
                                  <w:tcW w:w="4253" w:type="dxa"/>
                                  <w:gridSpan w:val="2"/>
                                </w:tcPr>
                                <w:p w14:paraId="517E5609" w14:textId="77777777" w:rsidR="00A431A8" w:rsidRDefault="00A431A8" w:rsidP="007A3104">
                                  <w:pPr>
                                    <w:rPr>
                                      <w:rFonts w:ascii="ScalaSansOT-Bold" w:hAnsi="ScalaSansOT-Bold"/>
                                      <w:caps/>
                                      <w:sz w:val="28"/>
                                      <w:szCs w:val="28"/>
                                    </w:rPr>
                                  </w:pPr>
                                  <w:r w:rsidRPr="00A44358">
                                    <w:rPr>
                                      <w:rFonts w:ascii="ScalaSansOT-Ita" w:hAnsi="ScalaSansOT-Ita" w:cs="ScalaSansOT-Bold"/>
                                      <w:color w:val="000000"/>
                                      <w:sz w:val="26"/>
                                      <w:szCs w:val="26"/>
                                    </w:rPr>
                                    <w:t>Seulontayksikön</w:t>
                                  </w:r>
                                  <w:r>
                                    <w:rPr>
                                      <w:rFonts w:ascii="ScalaSansOT-Ita" w:hAnsi="ScalaSansOT-Ita" w:cs="ScalaSansOT-Bold"/>
                                      <w:color w:val="000000"/>
                                      <w:sz w:val="26"/>
                                      <w:szCs w:val="26"/>
                                    </w:rPr>
                                    <w:t xml:space="preserve"> nimi</w:t>
                                  </w:r>
                                </w:p>
                              </w:tc>
                              <w:tc>
                                <w:tcPr>
                                  <w:tcW w:w="3118" w:type="dxa"/>
                                  <w:vMerge/>
                                </w:tcPr>
                                <w:p w14:paraId="76B78616" w14:textId="77777777" w:rsidR="00A431A8" w:rsidRPr="00A44358" w:rsidRDefault="00A431A8" w:rsidP="007A3104">
                                  <w:pPr>
                                    <w:rPr>
                                      <w:rFonts w:ascii="ScalaSansOT-Ita" w:hAnsi="ScalaSansOT-Ita" w:cs="ScalaSansOT-Bold"/>
                                      <w:color w:val="000000"/>
                                      <w:sz w:val="26"/>
                                      <w:szCs w:val="26"/>
                                    </w:rPr>
                                  </w:pPr>
                                </w:p>
                              </w:tc>
                            </w:tr>
                            <w:tr w:rsidR="00A431A8" w14:paraId="1E007407" w14:textId="77777777" w:rsidTr="00375E91">
                              <w:tc>
                                <w:tcPr>
                                  <w:tcW w:w="1271" w:type="dxa"/>
                                </w:tcPr>
                                <w:p w14:paraId="0745D966" w14:textId="77777777" w:rsidR="00A431A8" w:rsidRDefault="00A431A8" w:rsidP="007A3104">
                                  <w:pPr>
                                    <w:rPr>
                                      <w:rFonts w:ascii="ScalaSansOT-Bold" w:hAnsi="ScalaSansOT-Bold"/>
                                      <w:caps/>
                                      <w:sz w:val="28"/>
                                      <w:szCs w:val="28"/>
                                    </w:rPr>
                                  </w:pPr>
                                </w:p>
                              </w:tc>
                              <w:tc>
                                <w:tcPr>
                                  <w:tcW w:w="4253" w:type="dxa"/>
                                  <w:gridSpan w:val="2"/>
                                </w:tcPr>
                                <w:p w14:paraId="1DB1C9BE"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 xml:space="preserve">Katuosoite </w:t>
                                  </w:r>
                                </w:p>
                              </w:tc>
                              <w:tc>
                                <w:tcPr>
                                  <w:tcW w:w="3118" w:type="dxa"/>
                                  <w:vMerge/>
                                </w:tcPr>
                                <w:p w14:paraId="48952D87" w14:textId="77777777" w:rsidR="00A431A8" w:rsidRPr="00A44358" w:rsidRDefault="00A431A8" w:rsidP="007A3104">
                                  <w:pPr>
                                    <w:rPr>
                                      <w:rFonts w:ascii="ScalaSansOT-Ita" w:hAnsi="ScalaSansOT-Ita" w:cs="ScalaSansOT"/>
                                      <w:color w:val="000000"/>
                                      <w:sz w:val="26"/>
                                      <w:szCs w:val="26"/>
                                    </w:rPr>
                                  </w:pPr>
                                </w:p>
                              </w:tc>
                            </w:tr>
                            <w:tr w:rsidR="00A431A8" w14:paraId="47A8EE9D" w14:textId="77777777" w:rsidTr="00375E91">
                              <w:tc>
                                <w:tcPr>
                                  <w:tcW w:w="1271" w:type="dxa"/>
                                </w:tcPr>
                                <w:p w14:paraId="126FFE2C" w14:textId="77777777" w:rsidR="00A431A8" w:rsidRDefault="00A431A8" w:rsidP="007A3104">
                                  <w:pPr>
                                    <w:rPr>
                                      <w:rFonts w:ascii="ScalaSansOT-Bold" w:hAnsi="ScalaSansOT-Bold"/>
                                      <w:caps/>
                                      <w:sz w:val="28"/>
                                      <w:szCs w:val="28"/>
                                    </w:rPr>
                                  </w:pPr>
                                </w:p>
                              </w:tc>
                              <w:tc>
                                <w:tcPr>
                                  <w:tcW w:w="4253" w:type="dxa"/>
                                  <w:gridSpan w:val="2"/>
                                </w:tcPr>
                                <w:p w14:paraId="6D76985A"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Paikkakunta</w:t>
                                  </w:r>
                                </w:p>
                              </w:tc>
                              <w:tc>
                                <w:tcPr>
                                  <w:tcW w:w="3118" w:type="dxa"/>
                                  <w:vMerge/>
                                </w:tcPr>
                                <w:p w14:paraId="79BFA1A3" w14:textId="77777777" w:rsidR="00A431A8" w:rsidRPr="00A44358" w:rsidRDefault="00A431A8" w:rsidP="007A3104">
                                  <w:pPr>
                                    <w:rPr>
                                      <w:rFonts w:ascii="ScalaSansOT-Ita" w:hAnsi="ScalaSansOT-Ita" w:cs="ScalaSansOT"/>
                                      <w:color w:val="000000"/>
                                      <w:sz w:val="26"/>
                                      <w:szCs w:val="26"/>
                                    </w:rPr>
                                  </w:pPr>
                                </w:p>
                              </w:tc>
                            </w:tr>
                          </w:tbl>
                          <w:p w14:paraId="36D6D560" w14:textId="77777777" w:rsidR="007A3104" w:rsidRPr="00A44358" w:rsidRDefault="008B6AB7" w:rsidP="00375E91">
                            <w:pPr>
                              <w:spacing w:before="240" w:line="240" w:lineRule="auto"/>
                              <w:rPr>
                                <w:rFonts w:ascii="ScalaSansOT-Bold" w:hAnsi="ScalaSansOT-Bold"/>
                                <w:caps/>
                                <w:sz w:val="28"/>
                                <w:szCs w:val="28"/>
                              </w:rPr>
                            </w:pPr>
                            <w:r w:rsidRPr="00A44358">
                              <w:rPr>
                                <w:rFonts w:ascii="ScalaSansOT-Bold" w:hAnsi="ScalaSansOT-Bold"/>
                                <w:caps/>
                                <w:sz w:val="28"/>
                                <w:szCs w:val="28"/>
                              </w:rPr>
                              <w:t>seulontakäynti on sinulle maksuton</w:t>
                            </w:r>
                          </w:p>
                          <w:p w14:paraId="6AC4A3A2" w14:textId="77777777" w:rsidR="007A3104" w:rsidRDefault="007A3104" w:rsidP="007A3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844DE49" id="Text Box 1" o:spid="_x0000_s1026" style="position:absolute;margin-left:-4.2pt;margin-top:5pt;width:481.55pt;height:1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" fillcolor="#badee8" stroked="f" strokeweight="2.25pt">
                <v:textbox>
                  <w:txbxContent>
                    <w:p w14:paraId="13688F2B" w14:textId="77777777" w:rsidR="008B6AB7" w:rsidRPr="00E63A2F" w:rsidRDefault="007A3104" w:rsidP="008B6AB7">
                      <w:pPr>
                        <w:spacing w:after="0"/>
                        <w:rPr>
                          <w:rFonts w:ascii="ScalaSansOT-Bold" w:hAnsi="ScalaSansOT-Bold" w:cs="Arial"/>
                          <w:bCs/>
                          <w:caps/>
                          <w:color w:val="5FB2CA"/>
                          <w:sz w:val="36"/>
                          <w:szCs w:val="36"/>
                        </w:rPr>
                      </w:pPr>
                      <w:r w:rsidRPr="00E63A2F">
                        <w:rPr>
                          <w:rFonts w:ascii="ScalaSansOT-Bold" w:hAnsi="ScalaSansOT-Bold" w:cs="Arial"/>
                          <w:bCs/>
                          <w:caps/>
                          <w:color w:val="5FB2CA"/>
                          <w:sz w:val="36"/>
                          <w:szCs w:val="36"/>
                        </w:rPr>
                        <w:t xml:space="preserve">Kutsu </w:t>
                      </w:r>
                    </w:p>
                    <w:p w14:paraId="2D49316D" w14:textId="178995A8" w:rsidR="007A3104" w:rsidRPr="00E63A2F" w:rsidRDefault="008B6AB7" w:rsidP="00375E91">
                      <w:pPr>
                        <w:spacing w:after="120"/>
                        <w:rPr>
                          <w:rFonts w:ascii="ScalaSansOT-Bold" w:hAnsi="ScalaSansOT-Bold" w:cs="Arial"/>
                          <w:bCs/>
                          <w:caps/>
                          <w:color w:val="5FB2CA"/>
                          <w:sz w:val="28"/>
                          <w:szCs w:val="28"/>
                        </w:rPr>
                      </w:pPr>
                      <w:r w:rsidRPr="00E63A2F">
                        <w:rPr>
                          <w:rFonts w:ascii="ScalaSansOT-Bold" w:hAnsi="ScalaSansOT-Bold" w:cs="Arial"/>
                          <w:bCs/>
                          <w:caps/>
                          <w:color w:val="5FB2CA"/>
                          <w:sz w:val="28"/>
                          <w:szCs w:val="28"/>
                        </w:rPr>
                        <w:t xml:space="preserve">kohdunkaulan </w:t>
                      </w:r>
                      <w:r w:rsidR="00774980" w:rsidRPr="00E63A2F">
                        <w:rPr>
                          <w:rFonts w:ascii="ScalaSansOT-Bold" w:hAnsi="ScalaSansOT-Bold" w:cs="Arial"/>
                          <w:bCs/>
                          <w:caps/>
                          <w:color w:val="5FB2CA"/>
                          <w:sz w:val="28"/>
                          <w:szCs w:val="28"/>
                        </w:rPr>
                        <w:t>syöv</w:t>
                      </w:r>
                      <w:r w:rsidR="007A3104" w:rsidRPr="00E63A2F">
                        <w:rPr>
                          <w:rFonts w:ascii="ScalaSansOT-Bold" w:hAnsi="ScalaSansOT-Bold" w:cs="Arial"/>
                          <w:bCs/>
                          <w:caps/>
                          <w:color w:val="5FB2CA"/>
                          <w:sz w:val="28"/>
                          <w:szCs w:val="28"/>
                        </w:rPr>
                        <w:t>ä</w:t>
                      </w:r>
                      <w:r w:rsidRPr="00E63A2F">
                        <w:rPr>
                          <w:rFonts w:ascii="ScalaSansOT-Bold" w:hAnsi="ScalaSansOT-Bold" w:cs="Arial"/>
                          <w:bCs/>
                          <w:caps/>
                          <w:color w:val="5FB2CA"/>
                          <w:sz w:val="28"/>
                          <w:szCs w:val="28"/>
                        </w:rPr>
                        <w:t>n seulontaa</w:t>
                      </w:r>
                      <w:r w:rsidR="007A3104" w:rsidRPr="00E63A2F">
                        <w:rPr>
                          <w:rFonts w:ascii="ScalaSansOT-Bold" w:hAnsi="ScalaSansOT-Bold" w:cs="Arial"/>
                          <w:bCs/>
                          <w:caps/>
                          <w:color w:val="5FB2CA"/>
                          <w:sz w:val="28"/>
                          <w:szCs w:val="28"/>
                        </w:rPr>
                        <w:t>n</w:t>
                      </w:r>
                      <w:r w:rsidR="00693DA4" w:rsidRPr="00E63A2F">
                        <w:rPr>
                          <w:rFonts w:ascii="ScalaSansOT-Bold" w:hAnsi="ScalaSansOT-Bold" w:cs="Arial"/>
                          <w:bCs/>
                          <w:caps/>
                          <w:color w:val="5FB2CA"/>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126"/>
                        <w:gridCol w:w="2127"/>
                        <w:gridCol w:w="3118"/>
                      </w:tblGrid>
                      <w:tr w:rsidR="00A431A8" w14:paraId="3705404A" w14:textId="77777777" w:rsidTr="00375E91">
                        <w:tc>
                          <w:tcPr>
                            <w:tcW w:w="1271" w:type="dxa"/>
                          </w:tcPr>
                          <w:p w14:paraId="6BF9DD0A" w14:textId="77777777" w:rsidR="00A431A8" w:rsidRDefault="00A431A8" w:rsidP="007A3104">
                            <w:pPr>
                              <w:rPr>
                                <w:rFonts w:ascii="ScalaSansOT-Bold" w:hAnsi="ScalaSansOT-Bold"/>
                                <w:caps/>
                                <w:sz w:val="28"/>
                                <w:szCs w:val="28"/>
                              </w:rPr>
                            </w:pPr>
                            <w:r>
                              <w:rPr>
                                <w:rFonts w:ascii="ScalaSansOT-Bold" w:hAnsi="ScalaSansOT-Bold"/>
                                <w:caps/>
                                <w:sz w:val="28"/>
                                <w:szCs w:val="28"/>
                              </w:rPr>
                              <w:t>AIKA:</w:t>
                            </w:r>
                          </w:p>
                        </w:tc>
                        <w:tc>
                          <w:tcPr>
                            <w:tcW w:w="2126" w:type="dxa"/>
                          </w:tcPr>
                          <w:p w14:paraId="6BA1BC8B" w14:textId="77777777" w:rsidR="00A431A8" w:rsidRDefault="00A431A8" w:rsidP="007A3104">
                            <w:pPr>
                              <w:rPr>
                                <w:rFonts w:ascii="ScalaSansOT-Bold" w:hAnsi="ScalaSansOT-Bold"/>
                                <w:caps/>
                                <w:sz w:val="28"/>
                                <w:szCs w:val="28"/>
                              </w:rPr>
                            </w:pPr>
                            <w:proofErr w:type="spellStart"/>
                            <w:r>
                              <w:rPr>
                                <w:rFonts w:ascii="ScalaSansOT-Ita" w:hAnsi="ScalaSansOT-Ita" w:cs="ScalaSansOT-Bold"/>
                                <w:color w:val="000000"/>
                                <w:sz w:val="26"/>
                                <w:szCs w:val="26"/>
                              </w:rPr>
                              <w:t>pp.</w:t>
                            </w:r>
                            <w:proofErr w:type="gramStart"/>
                            <w:r>
                              <w:rPr>
                                <w:rFonts w:ascii="ScalaSansOT-Ita" w:hAnsi="ScalaSansOT-Ita" w:cs="ScalaSansOT-Bold"/>
                                <w:color w:val="000000"/>
                                <w:sz w:val="26"/>
                                <w:szCs w:val="26"/>
                              </w:rPr>
                              <w:t>kk.vvvv</w:t>
                            </w:r>
                            <w:proofErr w:type="spellEnd"/>
                            <w:proofErr w:type="gramEnd"/>
                          </w:p>
                        </w:tc>
                        <w:tc>
                          <w:tcPr>
                            <w:tcW w:w="2127" w:type="dxa"/>
                          </w:tcPr>
                          <w:p w14:paraId="36CB20B3" w14:textId="77777777" w:rsidR="00A431A8" w:rsidRDefault="00A431A8" w:rsidP="007A3104">
                            <w:pPr>
                              <w:rPr>
                                <w:rFonts w:ascii="ScalaSansOT-Bold" w:hAnsi="ScalaSansOT-Bold"/>
                                <w:caps/>
                                <w:sz w:val="28"/>
                                <w:szCs w:val="28"/>
                              </w:rPr>
                            </w:pPr>
                            <w:r>
                              <w:rPr>
                                <w:rFonts w:ascii="ScalaSansOT-Ita" w:hAnsi="ScalaSansOT-Ita" w:cs="ScalaSansOT-Bold"/>
                                <w:color w:val="000000"/>
                                <w:sz w:val="26"/>
                                <w:szCs w:val="26"/>
                              </w:rPr>
                              <w:t>k</w:t>
                            </w:r>
                            <w:r w:rsidRPr="00A44358">
                              <w:rPr>
                                <w:rFonts w:ascii="ScalaSansOT-Ita" w:hAnsi="ScalaSansOT-Ita" w:cs="ScalaSansOT-Bold"/>
                                <w:color w:val="000000"/>
                                <w:sz w:val="26"/>
                                <w:szCs w:val="26"/>
                              </w:rPr>
                              <w:t>lo</w:t>
                            </w:r>
                            <w:r w:rsidR="005E3AA6">
                              <w:rPr>
                                <w:rFonts w:ascii="ScalaSansOT-Ita" w:hAnsi="ScalaSansOT-Ita" w:cs="ScalaSansOT-Bold"/>
                                <w:color w:val="000000"/>
                                <w:sz w:val="26"/>
                                <w:szCs w:val="26"/>
                              </w:rPr>
                              <w:t xml:space="preserve"> hh.mm</w:t>
                            </w:r>
                          </w:p>
                        </w:tc>
                        <w:tc>
                          <w:tcPr>
                            <w:tcW w:w="3118" w:type="dxa"/>
                            <w:vMerge w:val="restart"/>
                          </w:tcPr>
                          <w:p w14:paraId="29B244C7" w14:textId="77777777" w:rsidR="00A431A8" w:rsidRDefault="00A431A8" w:rsidP="007A3104">
                            <w:pPr>
                              <w:rPr>
                                <w:rFonts w:ascii="ScalaSansOT-Ita" w:hAnsi="ScalaSansOT-Ita" w:cs="ScalaSansOT-Bold"/>
                                <w:color w:val="000000"/>
                                <w:sz w:val="26"/>
                                <w:szCs w:val="26"/>
                              </w:rPr>
                            </w:pPr>
                          </w:p>
                        </w:tc>
                      </w:tr>
                      <w:tr w:rsidR="00A431A8" w14:paraId="799FECA1" w14:textId="77777777" w:rsidTr="00375E91">
                        <w:tc>
                          <w:tcPr>
                            <w:tcW w:w="1271" w:type="dxa"/>
                          </w:tcPr>
                          <w:p w14:paraId="5F8020FC" w14:textId="77777777" w:rsidR="00A431A8" w:rsidRDefault="00A431A8" w:rsidP="007A3104">
                            <w:pPr>
                              <w:rPr>
                                <w:rFonts w:ascii="ScalaSansOT-Bold" w:hAnsi="ScalaSansOT-Bold"/>
                                <w:caps/>
                                <w:sz w:val="28"/>
                                <w:szCs w:val="28"/>
                              </w:rPr>
                            </w:pPr>
                            <w:r>
                              <w:rPr>
                                <w:rFonts w:ascii="ScalaSansOT-Bold" w:hAnsi="ScalaSansOT-Bold"/>
                                <w:caps/>
                                <w:sz w:val="28"/>
                                <w:szCs w:val="28"/>
                              </w:rPr>
                              <w:t>PAIKKA:</w:t>
                            </w:r>
                          </w:p>
                        </w:tc>
                        <w:tc>
                          <w:tcPr>
                            <w:tcW w:w="4253" w:type="dxa"/>
                            <w:gridSpan w:val="2"/>
                          </w:tcPr>
                          <w:p w14:paraId="517E5609" w14:textId="77777777" w:rsidR="00A431A8" w:rsidRDefault="00A431A8" w:rsidP="007A3104">
                            <w:pPr>
                              <w:rPr>
                                <w:rFonts w:ascii="ScalaSansOT-Bold" w:hAnsi="ScalaSansOT-Bold"/>
                                <w:caps/>
                                <w:sz w:val="28"/>
                                <w:szCs w:val="28"/>
                              </w:rPr>
                            </w:pPr>
                            <w:r w:rsidRPr="00A44358">
                              <w:rPr>
                                <w:rFonts w:ascii="ScalaSansOT-Ita" w:hAnsi="ScalaSansOT-Ita" w:cs="ScalaSansOT-Bold"/>
                                <w:color w:val="000000"/>
                                <w:sz w:val="26"/>
                                <w:szCs w:val="26"/>
                              </w:rPr>
                              <w:t>Seulontayksikön</w:t>
                            </w:r>
                            <w:r>
                              <w:rPr>
                                <w:rFonts w:ascii="ScalaSansOT-Ita" w:hAnsi="ScalaSansOT-Ita" w:cs="ScalaSansOT-Bold"/>
                                <w:color w:val="000000"/>
                                <w:sz w:val="26"/>
                                <w:szCs w:val="26"/>
                              </w:rPr>
                              <w:t xml:space="preserve"> nimi</w:t>
                            </w:r>
                          </w:p>
                        </w:tc>
                        <w:tc>
                          <w:tcPr>
                            <w:tcW w:w="3118" w:type="dxa"/>
                            <w:vMerge/>
                          </w:tcPr>
                          <w:p w14:paraId="76B78616" w14:textId="77777777" w:rsidR="00A431A8" w:rsidRPr="00A44358" w:rsidRDefault="00A431A8" w:rsidP="007A3104">
                            <w:pPr>
                              <w:rPr>
                                <w:rFonts w:ascii="ScalaSansOT-Ita" w:hAnsi="ScalaSansOT-Ita" w:cs="ScalaSansOT-Bold"/>
                                <w:color w:val="000000"/>
                                <w:sz w:val="26"/>
                                <w:szCs w:val="26"/>
                              </w:rPr>
                            </w:pPr>
                          </w:p>
                        </w:tc>
                      </w:tr>
                      <w:tr w:rsidR="00A431A8" w14:paraId="1E007407" w14:textId="77777777" w:rsidTr="00375E91">
                        <w:tc>
                          <w:tcPr>
                            <w:tcW w:w="1271" w:type="dxa"/>
                          </w:tcPr>
                          <w:p w14:paraId="0745D966" w14:textId="77777777" w:rsidR="00A431A8" w:rsidRDefault="00A431A8" w:rsidP="007A3104">
                            <w:pPr>
                              <w:rPr>
                                <w:rFonts w:ascii="ScalaSansOT-Bold" w:hAnsi="ScalaSansOT-Bold"/>
                                <w:caps/>
                                <w:sz w:val="28"/>
                                <w:szCs w:val="28"/>
                              </w:rPr>
                            </w:pPr>
                          </w:p>
                        </w:tc>
                        <w:tc>
                          <w:tcPr>
                            <w:tcW w:w="4253" w:type="dxa"/>
                            <w:gridSpan w:val="2"/>
                          </w:tcPr>
                          <w:p w14:paraId="1DB1C9BE"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 xml:space="preserve">Katuosoite </w:t>
                            </w:r>
                          </w:p>
                        </w:tc>
                        <w:tc>
                          <w:tcPr>
                            <w:tcW w:w="3118" w:type="dxa"/>
                            <w:vMerge/>
                          </w:tcPr>
                          <w:p w14:paraId="48952D87" w14:textId="77777777" w:rsidR="00A431A8" w:rsidRPr="00A44358" w:rsidRDefault="00A431A8" w:rsidP="007A3104">
                            <w:pPr>
                              <w:rPr>
                                <w:rFonts w:ascii="ScalaSansOT-Ita" w:hAnsi="ScalaSansOT-Ita" w:cs="ScalaSansOT"/>
                                <w:color w:val="000000"/>
                                <w:sz w:val="26"/>
                                <w:szCs w:val="26"/>
                              </w:rPr>
                            </w:pPr>
                          </w:p>
                        </w:tc>
                      </w:tr>
                      <w:tr w:rsidR="00A431A8" w14:paraId="47A8EE9D" w14:textId="77777777" w:rsidTr="00375E91">
                        <w:tc>
                          <w:tcPr>
                            <w:tcW w:w="1271" w:type="dxa"/>
                          </w:tcPr>
                          <w:p w14:paraId="126FFE2C" w14:textId="77777777" w:rsidR="00A431A8" w:rsidRDefault="00A431A8" w:rsidP="007A3104">
                            <w:pPr>
                              <w:rPr>
                                <w:rFonts w:ascii="ScalaSansOT-Bold" w:hAnsi="ScalaSansOT-Bold"/>
                                <w:caps/>
                                <w:sz w:val="28"/>
                                <w:szCs w:val="28"/>
                              </w:rPr>
                            </w:pPr>
                          </w:p>
                        </w:tc>
                        <w:tc>
                          <w:tcPr>
                            <w:tcW w:w="4253" w:type="dxa"/>
                            <w:gridSpan w:val="2"/>
                          </w:tcPr>
                          <w:p w14:paraId="6D76985A" w14:textId="77777777" w:rsidR="00A431A8" w:rsidRDefault="00A431A8" w:rsidP="007A3104">
                            <w:pPr>
                              <w:rPr>
                                <w:rFonts w:ascii="ScalaSansOT-Bold" w:hAnsi="ScalaSansOT-Bold"/>
                                <w:caps/>
                                <w:sz w:val="28"/>
                                <w:szCs w:val="28"/>
                              </w:rPr>
                            </w:pPr>
                            <w:r w:rsidRPr="00A44358">
                              <w:rPr>
                                <w:rFonts w:ascii="ScalaSansOT-Ita" w:hAnsi="ScalaSansOT-Ita" w:cs="ScalaSansOT"/>
                                <w:color w:val="000000"/>
                                <w:sz w:val="26"/>
                                <w:szCs w:val="26"/>
                              </w:rPr>
                              <w:t>Paikkakunta</w:t>
                            </w:r>
                          </w:p>
                        </w:tc>
                        <w:tc>
                          <w:tcPr>
                            <w:tcW w:w="3118" w:type="dxa"/>
                            <w:vMerge/>
                          </w:tcPr>
                          <w:p w14:paraId="79BFA1A3" w14:textId="77777777" w:rsidR="00A431A8" w:rsidRPr="00A44358" w:rsidRDefault="00A431A8" w:rsidP="007A3104">
                            <w:pPr>
                              <w:rPr>
                                <w:rFonts w:ascii="ScalaSansOT-Ita" w:hAnsi="ScalaSansOT-Ita" w:cs="ScalaSansOT"/>
                                <w:color w:val="000000"/>
                                <w:sz w:val="26"/>
                                <w:szCs w:val="26"/>
                              </w:rPr>
                            </w:pPr>
                          </w:p>
                        </w:tc>
                      </w:tr>
                    </w:tbl>
                    <w:p w14:paraId="36D6D560" w14:textId="77777777" w:rsidR="007A3104" w:rsidRPr="00A44358" w:rsidRDefault="008B6AB7" w:rsidP="00375E91">
                      <w:pPr>
                        <w:spacing w:before="240" w:line="240" w:lineRule="auto"/>
                        <w:rPr>
                          <w:rFonts w:ascii="ScalaSansOT-Bold" w:hAnsi="ScalaSansOT-Bold"/>
                          <w:caps/>
                          <w:sz w:val="28"/>
                          <w:szCs w:val="28"/>
                        </w:rPr>
                      </w:pPr>
                      <w:r w:rsidRPr="00A44358">
                        <w:rPr>
                          <w:rFonts w:ascii="ScalaSansOT-Bold" w:hAnsi="ScalaSansOT-Bold"/>
                          <w:caps/>
                          <w:sz w:val="28"/>
                          <w:szCs w:val="28"/>
                        </w:rPr>
                        <w:t>seulontakäynti on sinulle maksuton</w:t>
                      </w:r>
                    </w:p>
                    <w:p w14:paraId="6AC4A3A2" w14:textId="77777777" w:rsidR="007A3104" w:rsidRDefault="007A3104" w:rsidP="007A3104"/>
                  </w:txbxContent>
                </v:textbox>
              </v:roundrect>
            </w:pict>
          </mc:Fallback>
        </mc:AlternateContent>
      </w:r>
    </w:p>
    <w:p w14:paraId="726EA2F4" w14:textId="77777777" w:rsidR="007A3104" w:rsidRPr="00F65A00" w:rsidRDefault="007A3104" w:rsidP="007A3104">
      <w:pPr>
        <w:pStyle w:val="NoSpacing"/>
        <w:rPr>
          <w:rFonts w:asciiTheme="majorHAnsi" w:hAnsiTheme="majorHAnsi"/>
          <w:i/>
          <w:sz w:val="24"/>
          <w:szCs w:val="24"/>
        </w:rPr>
      </w:pPr>
    </w:p>
    <w:p w14:paraId="196E6959" w14:textId="77777777" w:rsidR="007A3104" w:rsidRPr="00F65A00" w:rsidRDefault="007A3104" w:rsidP="007A3104">
      <w:pPr>
        <w:ind w:firstLine="1304"/>
        <w:rPr>
          <w:rFonts w:asciiTheme="majorHAnsi" w:hAnsiTheme="majorHAnsi"/>
          <w:sz w:val="24"/>
          <w:szCs w:val="24"/>
        </w:rPr>
        <w:sectPr w:rsidR="007A3104" w:rsidRPr="00F65A00" w:rsidSect="00B856BD">
          <w:type w:val="continuous"/>
          <w:pgSz w:w="11906" w:h="16838"/>
          <w:pgMar w:top="1417" w:right="1134" w:bottom="1417" w:left="1134" w:header="708" w:footer="708" w:gutter="0"/>
          <w:cols w:num="2" w:space="708"/>
          <w:docGrid w:linePitch="360"/>
        </w:sectPr>
      </w:pPr>
    </w:p>
    <w:p w14:paraId="3BCC34CD" w14:textId="77777777" w:rsidR="007A3104" w:rsidRPr="00F65A00" w:rsidRDefault="007A3104" w:rsidP="007A3104">
      <w:pPr>
        <w:rPr>
          <w:b/>
          <w:bCs/>
          <w:sz w:val="24"/>
          <w:szCs w:val="24"/>
        </w:rPr>
      </w:pPr>
    </w:p>
    <w:p w14:paraId="24128287" w14:textId="77777777" w:rsidR="007A3104" w:rsidRPr="00F65A00" w:rsidRDefault="007A3104" w:rsidP="007A3104">
      <w:pPr>
        <w:rPr>
          <w:b/>
          <w:bCs/>
          <w:sz w:val="24"/>
          <w:szCs w:val="24"/>
        </w:rPr>
      </w:pPr>
    </w:p>
    <w:p w14:paraId="752637A7" w14:textId="77777777" w:rsidR="007A3104" w:rsidRPr="00F65A00" w:rsidRDefault="007A3104" w:rsidP="007A3104">
      <w:pPr>
        <w:rPr>
          <w:b/>
          <w:bCs/>
          <w:sz w:val="24"/>
          <w:szCs w:val="24"/>
        </w:rPr>
      </w:pPr>
    </w:p>
    <w:p w14:paraId="5631EDDD" w14:textId="77777777" w:rsidR="007A3104" w:rsidRPr="00F65A00" w:rsidRDefault="007A3104" w:rsidP="007A3104">
      <w:pPr>
        <w:rPr>
          <w:b/>
          <w:bCs/>
          <w:sz w:val="24"/>
          <w:szCs w:val="24"/>
        </w:rPr>
      </w:pPr>
    </w:p>
    <w:p w14:paraId="547F1C36" w14:textId="77777777" w:rsidR="007A3104" w:rsidRPr="00F65A00" w:rsidRDefault="007A3104" w:rsidP="007A3104">
      <w:pPr>
        <w:rPr>
          <w:b/>
          <w:bCs/>
          <w:sz w:val="24"/>
          <w:szCs w:val="24"/>
        </w:rPr>
      </w:pPr>
    </w:p>
    <w:p w14:paraId="2B6A3728" w14:textId="77777777" w:rsidR="007A3104" w:rsidRPr="00F65A00" w:rsidRDefault="007A3104" w:rsidP="007A3104">
      <w:pPr>
        <w:rPr>
          <w:b/>
          <w:bCs/>
          <w:sz w:val="24"/>
          <w:szCs w:val="24"/>
        </w:rPr>
      </w:pPr>
    </w:p>
    <w:p w14:paraId="24D2D6D2" w14:textId="77777777" w:rsidR="00A44358" w:rsidRDefault="00A44358" w:rsidP="007A3104">
      <w:pPr>
        <w:pStyle w:val="NoSpacing"/>
        <w:spacing w:after="160"/>
        <w:rPr>
          <w:rFonts w:ascii="ScalaSansOT-Bold" w:hAnsi="ScalaSansOT-Bold" w:cs="Arial"/>
          <w:bCs/>
          <w:caps/>
          <w:noProof/>
          <w:color w:val="5FB2CA"/>
          <w:sz w:val="28"/>
          <w:szCs w:val="28"/>
          <w:lang w:eastAsia="fi-FI"/>
        </w:rPr>
      </w:pPr>
    </w:p>
    <w:p w14:paraId="4787EF3C" w14:textId="77777777" w:rsidR="00E63A2F" w:rsidRDefault="00E63A2F" w:rsidP="00751186">
      <w:pPr>
        <w:pStyle w:val="NoSpacing"/>
        <w:rPr>
          <w:rFonts w:ascii="ScalaSansOT-Bold" w:hAnsi="ScalaSansOT-Bold"/>
          <w:caps/>
          <w:color w:val="5FB2CA"/>
          <w:sz w:val="26"/>
          <w:szCs w:val="26"/>
        </w:rPr>
      </w:pPr>
    </w:p>
    <w:p w14:paraId="44F1AC6F" w14:textId="77777777" w:rsidR="007A3104" w:rsidRPr="001E1804" w:rsidRDefault="008B6AB7" w:rsidP="00751186">
      <w:pPr>
        <w:pStyle w:val="NoSpacing"/>
        <w:rPr>
          <w:rFonts w:ascii="ScalaSansOT-Bold" w:hAnsi="ScalaSansOT-Bold"/>
          <w:caps/>
          <w:color w:val="5FB2CA"/>
          <w:sz w:val="26"/>
          <w:szCs w:val="26"/>
        </w:rPr>
      </w:pPr>
      <w:r w:rsidRPr="001E1804">
        <w:rPr>
          <w:rFonts w:ascii="ScalaSansOT-Bold" w:hAnsi="ScalaSansOT-Bold"/>
          <w:caps/>
          <w:color w:val="5FB2CA"/>
          <w:sz w:val="26"/>
          <w:szCs w:val="26"/>
        </w:rPr>
        <w:t>mistä on kyse?</w:t>
      </w:r>
    </w:p>
    <w:p w14:paraId="0670FDC9" w14:textId="77777777" w:rsidR="00751186" w:rsidRPr="001E1804" w:rsidRDefault="009F63B3" w:rsidP="00751186">
      <w:pPr>
        <w:pStyle w:val="NoSpacing"/>
        <w:rPr>
          <w:rFonts w:ascii="ScalaSansOT" w:hAnsi="ScalaSansOT"/>
          <w:sz w:val="24"/>
          <w:szCs w:val="24"/>
        </w:rPr>
      </w:pPr>
      <w:r w:rsidRPr="001E1804">
        <w:rPr>
          <w:rFonts w:ascii="ScalaSansOT" w:hAnsi="ScalaSansOT"/>
          <w:sz w:val="24"/>
          <w:szCs w:val="24"/>
        </w:rPr>
        <w:t xml:space="preserve">Sinulla on tänä vuonna mahdollisuus osallistua kotikuntasi tarjoamaan kohdunkaulan syövän seulontaan. Seulontaan kutsutaan kaikki </w:t>
      </w:r>
      <w:proofErr w:type="gramStart"/>
      <w:r w:rsidRPr="001E1804">
        <w:rPr>
          <w:rFonts w:ascii="ScalaSansOT" w:hAnsi="ScalaSansOT"/>
          <w:sz w:val="24"/>
          <w:szCs w:val="24"/>
        </w:rPr>
        <w:t>30−60</w:t>
      </w:r>
      <w:proofErr w:type="gramEnd"/>
      <w:r w:rsidRPr="001E1804">
        <w:rPr>
          <w:rFonts w:ascii="ScalaSansOT" w:hAnsi="ScalaSansOT"/>
          <w:sz w:val="24"/>
          <w:szCs w:val="24"/>
        </w:rPr>
        <w:t xml:space="preserve"> -vuotiaat naiset viiden vuoden välein. Kohdunkaulan syöpä kehittyy yleensä hitaasti esiasteiden kautta. </w:t>
      </w:r>
    </w:p>
    <w:p w14:paraId="37C4CB3B" w14:textId="77777777" w:rsidR="00751186" w:rsidRPr="001E1804" w:rsidRDefault="001B2D31" w:rsidP="00751186">
      <w:pPr>
        <w:pStyle w:val="NoSpacing"/>
        <w:rPr>
          <w:rFonts w:ascii="ScalaSansOT" w:hAnsi="ScalaSansOT"/>
          <w:sz w:val="24"/>
          <w:szCs w:val="24"/>
        </w:rPr>
      </w:pPr>
      <w:r w:rsidRPr="001E1804">
        <w:rPr>
          <w:rFonts w:ascii="ScalaSansOT" w:hAnsi="ScalaSansOT"/>
          <w:noProof/>
          <w:sz w:val="24"/>
          <w:szCs w:val="24"/>
          <w:lang w:eastAsia="fi-FI"/>
        </w:rPr>
        <mc:AlternateContent>
          <mc:Choice Requires="wps">
            <w:drawing>
              <wp:anchor distT="0" distB="0" distL="114300" distR="114300" simplePos="0" relativeHeight="251663360" behindDoc="0" locked="0" layoutInCell="1" allowOverlap="1" wp14:anchorId="434BA43D" wp14:editId="47E89D50">
                <wp:simplePos x="0" y="0"/>
                <wp:positionH relativeFrom="column">
                  <wp:posOffset>3928745</wp:posOffset>
                </wp:positionH>
                <wp:positionV relativeFrom="paragraph">
                  <wp:posOffset>63500</wp:posOffset>
                </wp:positionV>
                <wp:extent cx="2295525" cy="2228850"/>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2295525" cy="2228850"/>
                        </a:xfrm>
                        <a:prstGeom prst="ellipse">
                          <a:avLst/>
                        </a:prstGeom>
                        <a:noFill/>
                        <a:ln w="28575">
                          <a:solidFill>
                            <a:srgbClr val="5FB2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829FF" w14:textId="77777777" w:rsidR="00002FA9" w:rsidRDefault="00002FA9" w:rsidP="00696CE7">
                            <w:pPr>
                              <w:spacing w:before="120" w:after="120" w:line="200" w:lineRule="exact"/>
                              <w:jc w:val="center"/>
                              <w:rPr>
                                <w:rFonts w:ascii="ScalaSansOT-Bold" w:hAnsi="ScalaSansOT-Bold"/>
                                <w:caps/>
                                <w:color w:val="5FB2CA"/>
                                <w:sz w:val="28"/>
                                <w:szCs w:val="28"/>
                              </w:rPr>
                            </w:pPr>
                            <w:r w:rsidRPr="00002FA9">
                              <w:rPr>
                                <w:rFonts w:ascii="ScalaSansOT-Bold" w:hAnsi="ScalaSansOT-Bold"/>
                                <w:caps/>
                                <w:color w:val="5FB2CA"/>
                                <w:sz w:val="28"/>
                                <w:szCs w:val="28"/>
                              </w:rPr>
                              <w:t>Ajanmuutos</w:t>
                            </w:r>
                          </w:p>
                          <w:tbl>
                            <w:tblPr>
                              <w:tblStyle w:val="TableGrid"/>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B66B8C" w:rsidRPr="00B66B8C" w14:paraId="1A969225" w14:textId="77777777" w:rsidTr="00696CE7">
                              <w:tc>
                                <w:tcPr>
                                  <w:tcW w:w="2381" w:type="dxa"/>
                                </w:tcPr>
                                <w:p w14:paraId="1D9FE811" w14:textId="77777777" w:rsidR="00B66B8C" w:rsidRPr="00696CE7" w:rsidRDefault="00696CE7" w:rsidP="00696CE7">
                                  <w:pPr>
                                    <w:spacing w:before="40" w:line="200" w:lineRule="exact"/>
                                    <w:rPr>
                                      <w:i/>
                                      <w:color w:val="1F4E79" w:themeColor="accent1" w:themeShade="80"/>
                                      <w:sz w:val="26"/>
                                      <w:szCs w:val="26"/>
                                    </w:rPr>
                                  </w:pPr>
                                  <w:r>
                                    <w:rPr>
                                      <w:i/>
                                      <w:color w:val="000000" w:themeColor="text1"/>
                                      <w:sz w:val="26"/>
                                      <w:szCs w:val="26"/>
                                    </w:rPr>
                                    <w:t>puh</w:t>
                                  </w:r>
                                </w:p>
                              </w:tc>
                            </w:tr>
                            <w:tr w:rsidR="00B66B8C" w:rsidRPr="00B66B8C" w14:paraId="1F4642B1" w14:textId="77777777" w:rsidTr="00696CE7">
                              <w:tc>
                                <w:tcPr>
                                  <w:tcW w:w="2381" w:type="dxa"/>
                                </w:tcPr>
                                <w:p w14:paraId="1D71513D"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p</w:t>
                                  </w:r>
                                  <w:r w:rsidR="00B66B8C" w:rsidRPr="00696CE7">
                                    <w:rPr>
                                      <w:i/>
                                      <w:color w:val="000000" w:themeColor="text1"/>
                                      <w:sz w:val="26"/>
                                      <w:szCs w:val="26"/>
                                    </w:rPr>
                                    <w:t>uhelinaika</w:t>
                                  </w:r>
                                  <w:r w:rsidRPr="00696CE7">
                                    <w:rPr>
                                      <w:i/>
                                      <w:color w:val="000000" w:themeColor="text1"/>
                                      <w:sz w:val="26"/>
                                      <w:szCs w:val="26"/>
                                    </w:rPr>
                                    <w:t xml:space="preserve"> </w:t>
                                  </w:r>
                                </w:p>
                              </w:tc>
                            </w:tr>
                            <w:tr w:rsidR="00B66B8C" w:rsidRPr="00B66B8C" w14:paraId="762306B2" w14:textId="77777777" w:rsidTr="00696CE7">
                              <w:trPr>
                                <w:trHeight w:val="650"/>
                              </w:trPr>
                              <w:tc>
                                <w:tcPr>
                                  <w:tcW w:w="2381" w:type="dxa"/>
                                </w:tcPr>
                                <w:p w14:paraId="6579363F" w14:textId="77777777" w:rsidR="00696CE7" w:rsidRPr="00696CE7" w:rsidRDefault="00B66B8C" w:rsidP="00696CE7">
                                  <w:pPr>
                                    <w:spacing w:before="40" w:line="200" w:lineRule="exact"/>
                                    <w:rPr>
                                      <w:i/>
                                      <w:color w:val="000000" w:themeColor="text1"/>
                                      <w:sz w:val="26"/>
                                      <w:szCs w:val="26"/>
                                    </w:rPr>
                                  </w:pPr>
                                  <w:r w:rsidRPr="00696CE7">
                                    <w:rPr>
                                      <w:i/>
                                      <w:color w:val="000000" w:themeColor="text1"/>
                                      <w:sz w:val="26"/>
                                      <w:szCs w:val="26"/>
                                    </w:rPr>
                                    <w:t>www-osoite</w:t>
                                  </w:r>
                                  <w:r w:rsidR="00696CE7" w:rsidRPr="00696CE7">
                                    <w:rPr>
                                      <w:i/>
                                      <w:color w:val="000000" w:themeColor="text1"/>
                                      <w:sz w:val="26"/>
                                      <w:szCs w:val="26"/>
                                    </w:rPr>
                                    <w:t xml:space="preserve"> </w:t>
                                  </w:r>
                                </w:p>
                              </w:tc>
                            </w:tr>
                            <w:tr w:rsidR="00B66B8C" w:rsidRPr="00B66B8C" w14:paraId="6FDA0D53" w14:textId="77777777" w:rsidTr="00696CE7">
                              <w:trPr>
                                <w:trHeight w:val="650"/>
                              </w:trPr>
                              <w:tc>
                                <w:tcPr>
                                  <w:tcW w:w="2381" w:type="dxa"/>
                                </w:tcPr>
                                <w:p w14:paraId="38C4C583"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sähköpostiosoite</w:t>
                                  </w:r>
                                </w:p>
                              </w:tc>
                            </w:tr>
                          </w:tbl>
                          <w:p w14:paraId="1B3E2815" w14:textId="77777777" w:rsidR="00B66B8C" w:rsidRDefault="00B66B8C" w:rsidP="00B66B8C">
                            <w:pPr>
                              <w:spacing w:before="120" w:line="200" w:lineRule="exact"/>
                              <w:rPr>
                                <w:rFonts w:ascii="ScalaSansOT-Bold" w:hAnsi="ScalaSansOT-Bold"/>
                                <w:caps/>
                                <w:color w:val="5FB2CA"/>
                                <w:sz w:val="28"/>
                                <w:szCs w:val="28"/>
                              </w:rPr>
                            </w:pPr>
                          </w:p>
                          <w:p w14:paraId="3A947C14" w14:textId="77777777" w:rsidR="00CB4D2F" w:rsidRDefault="00CB4D2F" w:rsidP="00CB4D2F">
                            <w:pPr>
                              <w:spacing w:line="200" w:lineRule="exact"/>
                              <w:jc w:val="center"/>
                              <w:rPr>
                                <w:rFonts w:ascii="ScalaSansOT-Bold" w:hAnsi="ScalaSansOT-Bold"/>
                                <w:caps/>
                                <w:color w:val="5FB2C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BA43D" id="Oval 6" o:spid="_x0000_s1027" style="position:absolute;margin-left:309.35pt;margin-top:5pt;width:180.7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" filled="f" strokecolor="#5fb2ca" strokeweight="2.25pt">
                <v:stroke joinstyle="miter"/>
                <v:textbox>
                  <w:txbxContent>
                    <w:p w14:paraId="18E829FF" w14:textId="77777777" w:rsidR="00002FA9" w:rsidRDefault="00002FA9" w:rsidP="00696CE7">
                      <w:pPr>
                        <w:spacing w:before="120" w:after="120" w:line="200" w:lineRule="exact"/>
                        <w:jc w:val="center"/>
                        <w:rPr>
                          <w:rFonts w:ascii="ScalaSansOT-Bold" w:hAnsi="ScalaSansOT-Bold"/>
                          <w:caps/>
                          <w:color w:val="5FB2CA"/>
                          <w:sz w:val="28"/>
                          <w:szCs w:val="28"/>
                        </w:rPr>
                      </w:pPr>
                      <w:r w:rsidRPr="00002FA9">
                        <w:rPr>
                          <w:rFonts w:ascii="ScalaSansOT-Bold" w:hAnsi="ScalaSansOT-Bold"/>
                          <w:caps/>
                          <w:color w:val="5FB2CA"/>
                          <w:sz w:val="28"/>
                          <w:szCs w:val="28"/>
                        </w:rPr>
                        <w:t>Ajanmuutos</w:t>
                      </w:r>
                    </w:p>
                    <w:tbl>
                      <w:tblPr>
                        <w:tblStyle w:val="TableGrid"/>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B66B8C" w:rsidRPr="00B66B8C" w14:paraId="1A969225" w14:textId="77777777" w:rsidTr="00696CE7">
                        <w:tc>
                          <w:tcPr>
                            <w:tcW w:w="2381" w:type="dxa"/>
                          </w:tcPr>
                          <w:p w14:paraId="1D9FE811" w14:textId="77777777" w:rsidR="00B66B8C" w:rsidRPr="00696CE7" w:rsidRDefault="00696CE7" w:rsidP="00696CE7">
                            <w:pPr>
                              <w:spacing w:before="40" w:line="200" w:lineRule="exact"/>
                              <w:rPr>
                                <w:i/>
                                <w:color w:val="1F4E79" w:themeColor="accent1" w:themeShade="80"/>
                                <w:sz w:val="26"/>
                                <w:szCs w:val="26"/>
                              </w:rPr>
                            </w:pPr>
                            <w:r>
                              <w:rPr>
                                <w:i/>
                                <w:color w:val="000000" w:themeColor="text1"/>
                                <w:sz w:val="26"/>
                                <w:szCs w:val="26"/>
                              </w:rPr>
                              <w:t>puh</w:t>
                            </w:r>
                          </w:p>
                        </w:tc>
                      </w:tr>
                      <w:tr w:rsidR="00B66B8C" w:rsidRPr="00B66B8C" w14:paraId="1F4642B1" w14:textId="77777777" w:rsidTr="00696CE7">
                        <w:tc>
                          <w:tcPr>
                            <w:tcW w:w="2381" w:type="dxa"/>
                          </w:tcPr>
                          <w:p w14:paraId="1D71513D"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p</w:t>
                            </w:r>
                            <w:r w:rsidR="00B66B8C" w:rsidRPr="00696CE7">
                              <w:rPr>
                                <w:i/>
                                <w:color w:val="000000" w:themeColor="text1"/>
                                <w:sz w:val="26"/>
                                <w:szCs w:val="26"/>
                              </w:rPr>
                              <w:t>uhelinaika</w:t>
                            </w:r>
                            <w:r w:rsidRPr="00696CE7">
                              <w:rPr>
                                <w:i/>
                                <w:color w:val="000000" w:themeColor="text1"/>
                                <w:sz w:val="26"/>
                                <w:szCs w:val="26"/>
                              </w:rPr>
                              <w:t xml:space="preserve"> </w:t>
                            </w:r>
                          </w:p>
                        </w:tc>
                      </w:tr>
                      <w:tr w:rsidR="00B66B8C" w:rsidRPr="00B66B8C" w14:paraId="762306B2" w14:textId="77777777" w:rsidTr="00696CE7">
                        <w:trPr>
                          <w:trHeight w:val="650"/>
                        </w:trPr>
                        <w:tc>
                          <w:tcPr>
                            <w:tcW w:w="2381" w:type="dxa"/>
                          </w:tcPr>
                          <w:p w14:paraId="6579363F" w14:textId="77777777" w:rsidR="00696CE7" w:rsidRPr="00696CE7" w:rsidRDefault="00B66B8C" w:rsidP="00696CE7">
                            <w:pPr>
                              <w:spacing w:before="40" w:line="200" w:lineRule="exact"/>
                              <w:rPr>
                                <w:i/>
                                <w:color w:val="000000" w:themeColor="text1"/>
                                <w:sz w:val="26"/>
                                <w:szCs w:val="26"/>
                              </w:rPr>
                            </w:pPr>
                            <w:r w:rsidRPr="00696CE7">
                              <w:rPr>
                                <w:i/>
                                <w:color w:val="000000" w:themeColor="text1"/>
                                <w:sz w:val="26"/>
                                <w:szCs w:val="26"/>
                              </w:rPr>
                              <w:t>www-osoite</w:t>
                            </w:r>
                            <w:r w:rsidR="00696CE7" w:rsidRPr="00696CE7">
                              <w:rPr>
                                <w:i/>
                                <w:color w:val="000000" w:themeColor="text1"/>
                                <w:sz w:val="26"/>
                                <w:szCs w:val="26"/>
                              </w:rPr>
                              <w:t xml:space="preserve"> </w:t>
                            </w:r>
                          </w:p>
                        </w:tc>
                      </w:tr>
                      <w:tr w:rsidR="00B66B8C" w:rsidRPr="00B66B8C" w14:paraId="6FDA0D53" w14:textId="77777777" w:rsidTr="00696CE7">
                        <w:trPr>
                          <w:trHeight w:val="650"/>
                        </w:trPr>
                        <w:tc>
                          <w:tcPr>
                            <w:tcW w:w="2381" w:type="dxa"/>
                          </w:tcPr>
                          <w:p w14:paraId="38C4C583" w14:textId="77777777" w:rsidR="00B66B8C" w:rsidRPr="00696CE7" w:rsidRDefault="00696CE7" w:rsidP="00696CE7">
                            <w:pPr>
                              <w:spacing w:before="40" w:line="200" w:lineRule="exact"/>
                              <w:rPr>
                                <w:i/>
                                <w:color w:val="000000" w:themeColor="text1"/>
                                <w:sz w:val="26"/>
                                <w:szCs w:val="26"/>
                              </w:rPr>
                            </w:pPr>
                            <w:r w:rsidRPr="00696CE7">
                              <w:rPr>
                                <w:i/>
                                <w:color w:val="000000" w:themeColor="text1"/>
                                <w:sz w:val="26"/>
                                <w:szCs w:val="26"/>
                              </w:rPr>
                              <w:t>sähköpostiosoite</w:t>
                            </w:r>
                          </w:p>
                        </w:tc>
                      </w:tr>
                    </w:tbl>
                    <w:p w14:paraId="1B3E2815" w14:textId="77777777" w:rsidR="00B66B8C" w:rsidRDefault="00B66B8C" w:rsidP="00B66B8C">
                      <w:pPr>
                        <w:spacing w:before="120" w:line="200" w:lineRule="exact"/>
                        <w:rPr>
                          <w:rFonts w:ascii="ScalaSansOT-Bold" w:hAnsi="ScalaSansOT-Bold"/>
                          <w:caps/>
                          <w:color w:val="5FB2CA"/>
                          <w:sz w:val="28"/>
                          <w:szCs w:val="28"/>
                        </w:rPr>
                      </w:pPr>
                    </w:p>
                    <w:p w14:paraId="3A947C14" w14:textId="77777777" w:rsidR="00CB4D2F" w:rsidRDefault="00CB4D2F" w:rsidP="00CB4D2F">
                      <w:pPr>
                        <w:spacing w:line="200" w:lineRule="exact"/>
                        <w:jc w:val="center"/>
                        <w:rPr>
                          <w:rFonts w:ascii="ScalaSansOT-Bold" w:hAnsi="ScalaSansOT-Bold"/>
                          <w:caps/>
                          <w:color w:val="5FB2CA"/>
                          <w:sz w:val="28"/>
                          <w:szCs w:val="28"/>
                        </w:rPr>
                      </w:pPr>
                    </w:p>
                  </w:txbxContent>
                </v:textbox>
              </v:oval>
            </w:pict>
          </mc:Fallback>
        </mc:AlternateContent>
      </w:r>
      <w:r w:rsidR="009F63B3" w:rsidRPr="001E1804">
        <w:rPr>
          <w:rFonts w:ascii="ScalaSansOT" w:hAnsi="ScalaSansOT"/>
          <w:sz w:val="24"/>
          <w:szCs w:val="24"/>
        </w:rPr>
        <w:t xml:space="preserve">Seulontanäytteen avulla mahdollinen syövän esiaste voidaan </w:t>
      </w:r>
    </w:p>
    <w:p w14:paraId="13B56DA7" w14:textId="77777777" w:rsidR="00751186" w:rsidRPr="001E1804" w:rsidRDefault="009F63B3" w:rsidP="00751186">
      <w:pPr>
        <w:pStyle w:val="NoSpacing"/>
        <w:rPr>
          <w:rFonts w:ascii="ScalaSansOT" w:hAnsi="ScalaSansOT"/>
          <w:sz w:val="24"/>
          <w:szCs w:val="24"/>
        </w:rPr>
      </w:pPr>
      <w:r w:rsidRPr="001E1804">
        <w:rPr>
          <w:rFonts w:ascii="ScalaSansOT" w:hAnsi="ScalaSansOT"/>
          <w:sz w:val="24"/>
          <w:szCs w:val="24"/>
        </w:rPr>
        <w:t>todeta ja hoitaa niin varha</w:t>
      </w:r>
      <w:r w:rsidR="00751186" w:rsidRPr="001E1804">
        <w:rPr>
          <w:rFonts w:ascii="ScalaSansOT" w:hAnsi="ScalaSansOT"/>
          <w:sz w:val="24"/>
          <w:szCs w:val="24"/>
        </w:rPr>
        <w:t>isessa vaiheessa, että syöpä ei</w:t>
      </w:r>
    </w:p>
    <w:p w14:paraId="323C63A1" w14:textId="77777777" w:rsidR="009F63B3" w:rsidRPr="001E1804" w:rsidRDefault="009F63B3" w:rsidP="00751186">
      <w:pPr>
        <w:pStyle w:val="NoSpacing"/>
        <w:rPr>
          <w:rFonts w:ascii="ScalaSansOT" w:hAnsi="ScalaSansOT"/>
          <w:sz w:val="24"/>
          <w:szCs w:val="24"/>
        </w:rPr>
      </w:pPr>
      <w:r w:rsidRPr="001E1804">
        <w:rPr>
          <w:rFonts w:ascii="ScalaSansOT" w:hAnsi="ScalaSansOT"/>
          <w:sz w:val="24"/>
          <w:szCs w:val="24"/>
        </w:rPr>
        <w:t>pääse lainkaan kehittymään.</w:t>
      </w:r>
    </w:p>
    <w:p w14:paraId="51C6E7A9" w14:textId="77777777" w:rsidR="00751186" w:rsidRPr="00751186" w:rsidRDefault="00751186" w:rsidP="00751186">
      <w:pPr>
        <w:pStyle w:val="NoSpacing"/>
        <w:rPr>
          <w:rFonts w:ascii="ScalaSansOT" w:hAnsi="ScalaSansOT"/>
          <w:sz w:val="26"/>
          <w:szCs w:val="26"/>
        </w:rPr>
      </w:pPr>
    </w:p>
    <w:p w14:paraId="56B225DF" w14:textId="77777777" w:rsidR="007A3104" w:rsidRPr="001E1804" w:rsidRDefault="008B6AB7" w:rsidP="00751186">
      <w:pPr>
        <w:pStyle w:val="NoSpacing"/>
        <w:rPr>
          <w:rFonts w:ascii="ScalaSansOT-Bold" w:hAnsi="ScalaSansOT-Bold"/>
          <w:caps/>
          <w:noProof/>
          <w:color w:val="5FB2CA"/>
          <w:sz w:val="26"/>
          <w:szCs w:val="26"/>
          <w:lang w:eastAsia="fi-FI"/>
        </w:rPr>
      </w:pPr>
      <w:r w:rsidRPr="001E1804">
        <w:rPr>
          <w:rFonts w:ascii="ScalaSansOT-Bold" w:hAnsi="ScalaSansOT-Bold"/>
          <w:caps/>
          <w:noProof/>
          <w:color w:val="5FB2CA"/>
          <w:sz w:val="26"/>
          <w:szCs w:val="26"/>
          <w:lang w:eastAsia="fi-FI"/>
        </w:rPr>
        <w:t>Mitä Seulontakäynnillä tapahtuu?</w:t>
      </w:r>
    </w:p>
    <w:p w14:paraId="0B63AFEF"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Seulontakäynnillä kohdu</w:t>
      </w:r>
      <w:r w:rsidR="00751186" w:rsidRPr="001E1804">
        <w:rPr>
          <w:rFonts w:ascii="ScalaSansOT" w:hAnsi="ScalaSansOT" w:cs="ScalaSansOT"/>
          <w:color w:val="000000"/>
          <w:sz w:val="24"/>
          <w:szCs w:val="24"/>
        </w:rPr>
        <w:t>nkaulasta otetaan seulontanäyte</w:t>
      </w:r>
    </w:p>
    <w:p w14:paraId="0A612816"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w:t>
      </w:r>
      <w:proofErr w:type="spellStart"/>
      <w:r w:rsidRPr="001E1804">
        <w:rPr>
          <w:rFonts w:ascii="ScalaSansOT" w:hAnsi="ScalaSansOT" w:cs="ScalaSansOT"/>
          <w:color w:val="000000"/>
          <w:sz w:val="24"/>
          <w:szCs w:val="24"/>
        </w:rPr>
        <w:t>Papa</w:t>
      </w:r>
      <w:proofErr w:type="spellEnd"/>
      <w:r w:rsidRPr="001E1804">
        <w:rPr>
          <w:rFonts w:ascii="ScalaSansOT" w:hAnsi="ScalaSansOT" w:cs="ScalaSansOT"/>
          <w:color w:val="000000"/>
          <w:sz w:val="24"/>
          <w:szCs w:val="24"/>
        </w:rPr>
        <w:t xml:space="preserve">- tai </w:t>
      </w:r>
      <w:proofErr w:type="gramStart"/>
      <w:r w:rsidRPr="001E1804">
        <w:rPr>
          <w:rFonts w:ascii="ScalaSansOT" w:hAnsi="ScalaSansOT" w:cs="ScalaSansOT"/>
          <w:color w:val="000000"/>
          <w:sz w:val="24"/>
          <w:szCs w:val="24"/>
        </w:rPr>
        <w:t>HPV -näyte</w:t>
      </w:r>
      <w:proofErr w:type="gramEnd"/>
      <w:r w:rsidR="00751186" w:rsidRPr="001E1804">
        <w:rPr>
          <w:rFonts w:ascii="ScalaSansOT" w:hAnsi="ScalaSansOT" w:cs="ScalaSansOT"/>
          <w:color w:val="000000"/>
          <w:sz w:val="24"/>
          <w:szCs w:val="24"/>
        </w:rPr>
        <w:t>). Näytettä ei mielellään oteta</w:t>
      </w:r>
    </w:p>
    <w:p w14:paraId="4C4B99AD"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kuukautisten aikana,</w:t>
      </w:r>
      <w:r w:rsidR="00751186" w:rsidRPr="001E1804">
        <w:rPr>
          <w:rFonts w:ascii="ScalaSansOT" w:hAnsi="ScalaSansOT" w:cs="ScalaSansOT"/>
          <w:color w:val="000000"/>
          <w:sz w:val="24"/>
          <w:szCs w:val="24"/>
        </w:rPr>
        <w:t xml:space="preserve"> mutta muu vuoto ei ole esteenä</w:t>
      </w:r>
    </w:p>
    <w:p w14:paraId="0B5358D8" w14:textId="77777777" w:rsidR="00751186"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näytteenotolle. Raskaus</w:t>
      </w:r>
      <w:r w:rsidR="00751186" w:rsidRPr="001E1804">
        <w:rPr>
          <w:rFonts w:ascii="ScalaSansOT" w:hAnsi="ScalaSansOT" w:cs="ScalaSansOT"/>
          <w:color w:val="000000"/>
          <w:sz w:val="24"/>
          <w:szCs w:val="24"/>
        </w:rPr>
        <w:t>, imetys tai kohdunpoisto eivät</w:t>
      </w:r>
    </w:p>
    <w:p w14:paraId="17840587" w14:textId="77777777" w:rsidR="009F63B3"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myöskään ole esteitä osallistumiselle.</w:t>
      </w:r>
    </w:p>
    <w:p w14:paraId="3ED4C237" w14:textId="77777777" w:rsidR="00751186" w:rsidRPr="00A44358" w:rsidRDefault="00751186" w:rsidP="00751186">
      <w:pPr>
        <w:pStyle w:val="NoSpacing"/>
        <w:rPr>
          <w:rFonts w:ascii="ScalaSansOT" w:hAnsi="ScalaSansOT" w:cs="ScalaSansOT"/>
          <w:color w:val="000000"/>
          <w:sz w:val="26"/>
          <w:szCs w:val="26"/>
        </w:rPr>
      </w:pPr>
    </w:p>
    <w:p w14:paraId="032B9E56" w14:textId="77777777" w:rsidR="007A3104" w:rsidRPr="001E1804" w:rsidRDefault="008B6AB7" w:rsidP="00751186">
      <w:pPr>
        <w:pStyle w:val="NoSpacing"/>
        <w:rPr>
          <w:rFonts w:ascii="ScalaSansOT-Bold" w:hAnsi="ScalaSansOT-Bold"/>
          <w:caps/>
          <w:noProof/>
          <w:color w:val="5FB2CA"/>
          <w:sz w:val="26"/>
          <w:szCs w:val="26"/>
          <w:lang w:eastAsia="fi-FI"/>
        </w:rPr>
      </w:pPr>
      <w:r w:rsidRPr="001E1804">
        <w:rPr>
          <w:rFonts w:ascii="ScalaSansOT-Bold" w:hAnsi="ScalaSansOT-Bold"/>
          <w:caps/>
          <w:noProof/>
          <w:color w:val="5FB2CA"/>
          <w:sz w:val="26"/>
          <w:szCs w:val="26"/>
          <w:lang w:eastAsia="fi-FI"/>
        </w:rPr>
        <w:t>Miten tuloksista ilmoitetaan?</w:t>
      </w:r>
    </w:p>
    <w:p w14:paraId="3B66015D" w14:textId="77777777" w:rsidR="009F63B3"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 xml:space="preserve">Testitulos ilmoitetaan sinulle henkilökohtaisella kirjeellä. Jos näytteestä </w:t>
      </w:r>
    </w:p>
    <w:p w14:paraId="534F2880" w14:textId="77777777" w:rsidR="00774980" w:rsidRPr="001E1804" w:rsidRDefault="009F63B3" w:rsidP="00751186">
      <w:pPr>
        <w:pStyle w:val="NoSpacing"/>
        <w:rPr>
          <w:rFonts w:ascii="ScalaSansOT" w:hAnsi="ScalaSansOT" w:cs="ScalaSansOT"/>
          <w:color w:val="000000"/>
          <w:sz w:val="24"/>
          <w:szCs w:val="24"/>
        </w:rPr>
      </w:pPr>
      <w:r w:rsidRPr="001E1804">
        <w:rPr>
          <w:rFonts w:ascii="ScalaSansOT" w:hAnsi="ScalaSansOT" w:cs="ScalaSansOT"/>
          <w:color w:val="000000"/>
          <w:sz w:val="24"/>
          <w:szCs w:val="24"/>
        </w:rPr>
        <w:t>löytyy poikkeavaa, saat kutsun jatkotutkimuksiin kirjeitse tai puhelimitse.</w:t>
      </w:r>
    </w:p>
    <w:p w14:paraId="1ED18D92" w14:textId="77777777" w:rsidR="00751186" w:rsidRPr="00751186" w:rsidRDefault="00751186" w:rsidP="00751186">
      <w:pPr>
        <w:pStyle w:val="NoSpacing"/>
        <w:rPr>
          <w:rFonts w:ascii="ScalaSansOT" w:hAnsi="ScalaSansOT"/>
          <w:sz w:val="26"/>
          <w:szCs w:val="26"/>
        </w:rPr>
      </w:pPr>
    </w:p>
    <w:p w14:paraId="6830D00F" w14:textId="77777777" w:rsidR="007A3104" w:rsidRDefault="00774980" w:rsidP="007A3104">
      <w:pPr>
        <w:spacing w:before="240" w:after="0" w:line="276" w:lineRule="auto"/>
        <w:rPr>
          <w:rFonts w:ascii="ScalaSansOT" w:hAnsi="ScalaSansOT" w:cs="Arial"/>
          <w:bCs/>
          <w:noProof/>
          <w:sz w:val="24"/>
          <w:szCs w:val="24"/>
          <w:lang w:eastAsia="fi-FI"/>
        </w:rPr>
      </w:pPr>
      <w:r>
        <w:rPr>
          <w:rFonts w:ascii="ScalaSansOT" w:hAnsi="ScalaSansOT" w:cs="Arial"/>
          <w:bCs/>
          <w:noProof/>
          <w:sz w:val="24"/>
          <w:szCs w:val="24"/>
          <w:lang w:eastAsia="fi-FI"/>
        </w:rPr>
        <mc:AlternateContent>
          <mc:Choice Requires="wps">
            <w:drawing>
              <wp:anchor distT="0" distB="0" distL="114300" distR="114300" simplePos="0" relativeHeight="251660288" behindDoc="0" locked="0" layoutInCell="1" allowOverlap="1" wp14:anchorId="41E7E825" wp14:editId="78C1A45C">
                <wp:simplePos x="0" y="0"/>
                <wp:positionH relativeFrom="column">
                  <wp:posOffset>32385</wp:posOffset>
                </wp:positionH>
                <wp:positionV relativeFrom="paragraph">
                  <wp:posOffset>147955</wp:posOffset>
                </wp:positionV>
                <wp:extent cx="60299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029960" cy="0"/>
                        </a:xfrm>
                        <a:prstGeom prst="line">
                          <a:avLst/>
                        </a:prstGeom>
                        <a:ln w="25400" cap="rnd">
                          <a:solidFill>
                            <a:srgbClr val="5FB2CA"/>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72A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65pt" to="47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" strokecolor="#5fb2ca" strokeweight="2pt">
                <v:stroke dashstyle="1 1" endcap="round"/>
              </v:line>
            </w:pict>
          </mc:Fallback>
        </mc:AlternateContent>
      </w:r>
    </w:p>
    <w:p w14:paraId="33AACE3B" w14:textId="77777777" w:rsidR="00774980" w:rsidRPr="009E1FAC" w:rsidRDefault="00774980" w:rsidP="007A3104">
      <w:pPr>
        <w:spacing w:before="240" w:after="0" w:line="276" w:lineRule="auto"/>
        <w:rPr>
          <w:rFonts w:ascii="ScalaSansOT" w:hAnsi="ScalaSansOT" w:cs="Arial"/>
          <w:bCs/>
          <w:noProof/>
          <w:sz w:val="24"/>
          <w:szCs w:val="24"/>
          <w:lang w:eastAsia="fi-FI"/>
        </w:rPr>
        <w:sectPr w:rsidR="00774980" w:rsidRPr="009E1FAC" w:rsidSect="00A536E5">
          <w:type w:val="continuous"/>
          <w:pgSz w:w="11906" w:h="16838"/>
          <w:pgMar w:top="993" w:right="1134" w:bottom="0" w:left="1134" w:header="708" w:footer="235" w:gutter="0"/>
          <w:cols w:space="708"/>
          <w:docGrid w:linePitch="360"/>
        </w:sectPr>
      </w:pPr>
    </w:p>
    <w:p w14:paraId="3AB66DCC" w14:textId="77777777" w:rsidR="009E1FAC" w:rsidRPr="00774980" w:rsidRDefault="008B6AB7" w:rsidP="008B6AB7">
      <w:pPr>
        <w:spacing w:after="0" w:line="276" w:lineRule="auto"/>
        <w:jc w:val="center"/>
        <w:rPr>
          <w:rFonts w:ascii="ScalaOT-Bold" w:hAnsi="ScalaOT-Bold"/>
          <w:color w:val="5FB2CA"/>
          <w:sz w:val="32"/>
          <w:szCs w:val="32"/>
        </w:rPr>
      </w:pPr>
      <w:r w:rsidRPr="00774980">
        <w:rPr>
          <w:rFonts w:ascii="ScalaOT" w:hAnsi="ScalaOT"/>
          <w:color w:val="5FB2CA"/>
          <w:sz w:val="32"/>
          <w:szCs w:val="32"/>
        </w:rPr>
        <w:t xml:space="preserve">Tervetuloa seulontaan! </w:t>
      </w:r>
      <w:r w:rsidRPr="00CB4D2F">
        <w:rPr>
          <w:rFonts w:ascii="ScalaOT" w:hAnsi="ScalaOT"/>
          <w:color w:val="5FB2CA"/>
          <w:sz w:val="32"/>
          <w:szCs w:val="32"/>
        </w:rPr>
        <w:t xml:space="preserve">Lisätietoja </w:t>
      </w:r>
      <w:r w:rsidR="00CB4D2F" w:rsidRPr="00CB4D2F">
        <w:rPr>
          <w:rFonts w:ascii="ScalaOT" w:hAnsi="ScalaOT"/>
          <w:color w:val="5FB2CA"/>
          <w:sz w:val="32"/>
          <w:szCs w:val="32"/>
        </w:rPr>
        <w:t>ja video:</w:t>
      </w:r>
      <w:r w:rsidR="00CB4D2F">
        <w:rPr>
          <w:rFonts w:ascii="ScalaOT" w:hAnsi="ScalaOT"/>
          <w:color w:val="5FB2CA"/>
          <w:sz w:val="32"/>
          <w:szCs w:val="32"/>
        </w:rPr>
        <w:t xml:space="preserve"> </w:t>
      </w:r>
      <w:r w:rsidRPr="00774980">
        <w:rPr>
          <w:rFonts w:ascii="ScalaOT-Bold" w:hAnsi="ScalaOT-Bold"/>
          <w:color w:val="5FB2CA"/>
          <w:sz w:val="32"/>
          <w:szCs w:val="32"/>
        </w:rPr>
        <w:t>kohdunkaulaseulonta.fi</w:t>
      </w:r>
    </w:p>
    <w:p w14:paraId="039F0614" w14:textId="77777777" w:rsidR="001E1804" w:rsidRDefault="001E1804">
      <w:pPr>
        <w:rPr>
          <w:rFonts w:ascii="ScalaSansOT-Bold" w:hAnsi="ScalaSansOT-Bold" w:cs="ScalaSansOT-Bold"/>
          <w:bCs/>
          <w:color w:val="5FB2CA"/>
          <w:sz w:val="24"/>
          <w:szCs w:val="24"/>
        </w:rPr>
      </w:pPr>
      <w:r>
        <w:rPr>
          <w:rFonts w:ascii="ScalaSansOT-Bold" w:hAnsi="ScalaSansOT-Bold" w:cs="ScalaSansOT-Bold"/>
          <w:bCs/>
          <w:color w:val="5FB2CA"/>
          <w:sz w:val="24"/>
          <w:szCs w:val="24"/>
        </w:rPr>
        <w:br w:type="page"/>
      </w:r>
    </w:p>
    <w:p w14:paraId="06B8CE03" w14:textId="77777777" w:rsidR="001E1804" w:rsidRDefault="001E1804" w:rsidP="009F63B3">
      <w:pPr>
        <w:autoSpaceDE w:val="0"/>
        <w:autoSpaceDN w:val="0"/>
        <w:adjustRightInd w:val="0"/>
        <w:spacing w:after="0" w:line="241" w:lineRule="atLeast"/>
        <w:rPr>
          <w:rFonts w:ascii="ScalaSansOT-Bold" w:hAnsi="ScalaSansOT-Bold" w:cs="ScalaSansOT-Bold"/>
          <w:bCs/>
          <w:color w:val="5FB2CA"/>
          <w:sz w:val="24"/>
          <w:szCs w:val="24"/>
        </w:rPr>
      </w:pPr>
    </w:p>
    <w:p w14:paraId="7AC40B06" w14:textId="77777777" w:rsidR="001E1804" w:rsidRDefault="001E1804" w:rsidP="001E1804">
      <w:pPr>
        <w:autoSpaceDE w:val="0"/>
        <w:autoSpaceDN w:val="0"/>
        <w:adjustRightInd w:val="0"/>
        <w:spacing w:after="0" w:line="241" w:lineRule="atLeast"/>
        <w:ind w:left="284" w:right="282"/>
        <w:rPr>
          <w:rFonts w:ascii="ScalaSansOT-Bold" w:hAnsi="ScalaSansOT-Bold" w:cs="ScalaSansOT-Bold"/>
          <w:bCs/>
          <w:color w:val="5FB2CA"/>
          <w:sz w:val="24"/>
          <w:szCs w:val="24"/>
        </w:rPr>
      </w:pPr>
    </w:p>
    <w:p w14:paraId="4DE7DF63" w14:textId="77777777" w:rsidR="009F63B3" w:rsidRPr="001E1804" w:rsidRDefault="009F63B3" w:rsidP="001E1804">
      <w:pPr>
        <w:autoSpaceDE w:val="0"/>
        <w:autoSpaceDN w:val="0"/>
        <w:adjustRightInd w:val="0"/>
        <w:spacing w:after="0" w:line="241" w:lineRule="atLeast"/>
        <w:ind w:left="284" w:right="282"/>
        <w:rPr>
          <w:rFonts w:ascii="ScalaSansOT-Bold" w:hAnsi="ScalaSansOT-Bold" w:cs="ScalaSansOT-Bold"/>
          <w:color w:val="5FB2CA"/>
          <w:sz w:val="26"/>
          <w:szCs w:val="26"/>
        </w:rPr>
      </w:pPr>
      <w:r w:rsidRPr="001E1804">
        <w:rPr>
          <w:rFonts w:ascii="ScalaSansOT-Bold" w:hAnsi="ScalaSansOT-Bold" w:cs="ScalaSansOT-Bold"/>
          <w:bCs/>
          <w:color w:val="5FB2CA"/>
          <w:sz w:val="26"/>
          <w:szCs w:val="26"/>
        </w:rPr>
        <w:t>MIKÄ?</w:t>
      </w:r>
    </w:p>
    <w:p w14:paraId="5371BCB2" w14:textId="77777777" w:rsidR="009F63B3" w:rsidRPr="001E1804" w:rsidRDefault="009F63B3" w:rsidP="00E63A2F">
      <w:pPr>
        <w:autoSpaceDE w:val="0"/>
        <w:autoSpaceDN w:val="0"/>
        <w:adjustRightInd w:val="0"/>
        <w:spacing w:after="0" w:line="241" w:lineRule="atLeast"/>
        <w:ind w:left="284" w:right="284"/>
        <w:rPr>
          <w:rFonts w:ascii="ScalaSansOT" w:hAnsi="ScalaSansOT" w:cs="ScalaSansOT"/>
          <w:color w:val="000000"/>
          <w:sz w:val="24"/>
          <w:szCs w:val="24"/>
        </w:rPr>
      </w:pPr>
      <w:r w:rsidRPr="001E1804">
        <w:rPr>
          <w:rFonts w:ascii="ScalaSansOT" w:hAnsi="ScalaSansOT" w:cs="ScalaSansOT"/>
          <w:color w:val="000000"/>
          <w:sz w:val="24"/>
          <w:szCs w:val="24"/>
        </w:rPr>
        <w:t xml:space="preserve">Kohdunkaulan syöpä on maailman toiseksi yleisin naisten syöpä. Suomessa todetaan nykyään vuosittain noin 150 uutta kohdunkaulan syöpää. Syöpä kehittyy vuosien kuluessa esiasteiden kautta, kun kohdunkaulan limakalvon solut alkavat muuttua pahanlaatuisiksi. Oireena voi esiintyä ylimääräistä tai yhdynnän jälkeistä veristä vuotoa, mutta yleensä syöpä on oireeton. </w:t>
      </w:r>
    </w:p>
    <w:p w14:paraId="4D60C970" w14:textId="77777777" w:rsidR="009F63B3" w:rsidRPr="001E1804" w:rsidRDefault="009F63B3" w:rsidP="00E63A2F">
      <w:pPr>
        <w:autoSpaceDE w:val="0"/>
        <w:autoSpaceDN w:val="0"/>
        <w:adjustRightInd w:val="0"/>
        <w:spacing w:after="0" w:line="241" w:lineRule="atLeast"/>
        <w:ind w:left="284" w:right="284" w:firstLine="221"/>
        <w:rPr>
          <w:rFonts w:ascii="ScalaSansOT" w:hAnsi="ScalaSansOT" w:cs="ScalaSansOT"/>
          <w:color w:val="000000"/>
          <w:sz w:val="24"/>
          <w:szCs w:val="24"/>
        </w:rPr>
      </w:pPr>
      <w:r w:rsidRPr="001E1804">
        <w:rPr>
          <w:rFonts w:ascii="ScalaSansOT" w:hAnsi="ScalaSansOT" w:cs="ScalaSansOT"/>
          <w:color w:val="000000"/>
          <w:sz w:val="24"/>
          <w:szCs w:val="24"/>
        </w:rPr>
        <w:t xml:space="preserve">Tärkein yksittäinen taustatekijä kohdunkaulan syövän synnyssä on ihmisen </w:t>
      </w:r>
      <w:proofErr w:type="gramStart"/>
      <w:r w:rsidRPr="001E1804">
        <w:rPr>
          <w:rFonts w:ascii="ScalaSansOT" w:hAnsi="ScalaSansOT" w:cs="ScalaSansOT"/>
          <w:color w:val="000000"/>
          <w:sz w:val="24"/>
          <w:szCs w:val="24"/>
        </w:rPr>
        <w:t>papillooma-viruksen</w:t>
      </w:r>
      <w:proofErr w:type="gramEnd"/>
      <w:r w:rsidRPr="001E1804">
        <w:rPr>
          <w:rFonts w:ascii="ScalaSansOT" w:hAnsi="ScalaSansOT" w:cs="ScalaSansOT"/>
          <w:color w:val="000000"/>
          <w:sz w:val="24"/>
          <w:szCs w:val="24"/>
        </w:rPr>
        <w:t xml:space="preserve"> eli HPV:n aiheuttama pitkittynyt tulehdus. Pääasiallisesti sukupuoliteitse leviävä HPV-infektio on hyvin yleinen ja yleensä se paranee itsekseen. Joillakin infektio kuitenkin pitkittyy ja sen aiheuttamat solumuutokset voivat edetä syöväksi. </w:t>
      </w:r>
    </w:p>
    <w:p w14:paraId="151CA030" w14:textId="77777777" w:rsidR="00A44358" w:rsidRPr="001E1804" w:rsidRDefault="00A44358" w:rsidP="001E1804">
      <w:pPr>
        <w:autoSpaceDE w:val="0"/>
        <w:autoSpaceDN w:val="0"/>
        <w:adjustRightInd w:val="0"/>
        <w:spacing w:after="0" w:line="241" w:lineRule="atLeast"/>
        <w:ind w:left="284" w:right="282"/>
        <w:rPr>
          <w:rFonts w:ascii="ScalaSansOT-Bold" w:hAnsi="ScalaSansOT-Bold" w:cs="ScalaSansOT-Bold"/>
          <w:b/>
          <w:bCs/>
          <w:color w:val="5FB2CA"/>
          <w:sz w:val="24"/>
          <w:szCs w:val="24"/>
        </w:rPr>
      </w:pPr>
    </w:p>
    <w:p w14:paraId="063A0465" w14:textId="77777777" w:rsidR="009F63B3" w:rsidRPr="001E1804" w:rsidRDefault="009F63B3" w:rsidP="001E1804">
      <w:pPr>
        <w:autoSpaceDE w:val="0"/>
        <w:autoSpaceDN w:val="0"/>
        <w:adjustRightInd w:val="0"/>
        <w:spacing w:after="0" w:line="241" w:lineRule="atLeast"/>
        <w:ind w:left="284" w:right="282"/>
        <w:rPr>
          <w:rFonts w:ascii="ScalaSansOT-Bold" w:hAnsi="ScalaSansOT-Bold" w:cs="ScalaSansOT-Bold"/>
          <w:color w:val="5FB2CA"/>
          <w:sz w:val="26"/>
          <w:szCs w:val="26"/>
        </w:rPr>
      </w:pPr>
      <w:r w:rsidRPr="001E1804">
        <w:rPr>
          <w:rFonts w:ascii="ScalaSansOT-Bold" w:hAnsi="ScalaSansOT-Bold" w:cs="ScalaSansOT-Bold"/>
          <w:bCs/>
          <w:color w:val="5FB2CA"/>
          <w:sz w:val="26"/>
          <w:szCs w:val="26"/>
        </w:rPr>
        <w:t>MIKSI?</w:t>
      </w:r>
    </w:p>
    <w:p w14:paraId="7AC73795" w14:textId="77777777" w:rsidR="009F63B3" w:rsidRPr="001E1804" w:rsidRDefault="009F63B3" w:rsidP="00E63A2F">
      <w:pPr>
        <w:autoSpaceDE w:val="0"/>
        <w:autoSpaceDN w:val="0"/>
        <w:adjustRightInd w:val="0"/>
        <w:spacing w:after="0" w:line="241" w:lineRule="atLeast"/>
        <w:ind w:left="284" w:right="284"/>
        <w:rPr>
          <w:rFonts w:ascii="ScalaSansOT" w:hAnsi="ScalaSansOT" w:cs="ScalaSansOT"/>
          <w:color w:val="000000"/>
          <w:sz w:val="24"/>
          <w:szCs w:val="24"/>
        </w:rPr>
      </w:pPr>
      <w:r w:rsidRPr="001E1804">
        <w:rPr>
          <w:rFonts w:ascii="ScalaSansOT" w:hAnsi="ScalaSansOT" w:cs="ScalaSansOT"/>
          <w:color w:val="000000"/>
          <w:sz w:val="24"/>
          <w:szCs w:val="24"/>
        </w:rPr>
        <w:t>Kohdunkaulan syövän esiasteet voidaan löytää seulonnan avulla ja hoitaa ennen kuin syöpä pääsee kehittymään. Suurin osa kohdunkaulan syövistä löytyy naisilta, jotka eivät ole osallistuneet seulontoihin. Seulontaan kannattaa aina osallistua, vaikka vastaava tutkimus olisikin tehty lähiaikoina muualla. Seulontakäynti on maksuton!</w:t>
      </w:r>
    </w:p>
    <w:p w14:paraId="47AC455E" w14:textId="77777777" w:rsidR="00A44358" w:rsidRPr="001E1804" w:rsidRDefault="00A44358" w:rsidP="001E1804">
      <w:pPr>
        <w:autoSpaceDE w:val="0"/>
        <w:autoSpaceDN w:val="0"/>
        <w:adjustRightInd w:val="0"/>
        <w:spacing w:after="0" w:line="241" w:lineRule="atLeast"/>
        <w:ind w:left="284" w:right="282"/>
        <w:rPr>
          <w:rFonts w:ascii="ScalaSansOT-Bold" w:hAnsi="ScalaSansOT-Bold" w:cs="ScalaSansOT-Bold"/>
          <w:b/>
          <w:bCs/>
          <w:color w:val="5FB2CA"/>
          <w:sz w:val="24"/>
          <w:szCs w:val="24"/>
        </w:rPr>
      </w:pPr>
    </w:p>
    <w:p w14:paraId="36EDF2E7" w14:textId="77777777" w:rsidR="009F63B3" w:rsidRPr="001E1804" w:rsidRDefault="009F63B3" w:rsidP="001E1804">
      <w:pPr>
        <w:autoSpaceDE w:val="0"/>
        <w:autoSpaceDN w:val="0"/>
        <w:adjustRightInd w:val="0"/>
        <w:spacing w:after="0" w:line="241" w:lineRule="atLeast"/>
        <w:ind w:left="284" w:right="282"/>
        <w:rPr>
          <w:rFonts w:ascii="ScalaSansOT-Bold" w:hAnsi="ScalaSansOT-Bold" w:cs="ScalaSansOT-Bold"/>
          <w:color w:val="5FB2CA"/>
          <w:sz w:val="26"/>
          <w:szCs w:val="26"/>
        </w:rPr>
      </w:pPr>
      <w:r w:rsidRPr="001E1804">
        <w:rPr>
          <w:rFonts w:ascii="ScalaSansOT-Bold" w:hAnsi="ScalaSansOT-Bold" w:cs="ScalaSansOT-Bold"/>
          <w:bCs/>
          <w:color w:val="5FB2CA"/>
          <w:sz w:val="26"/>
          <w:szCs w:val="26"/>
        </w:rPr>
        <w:t>KENELLE?</w:t>
      </w:r>
    </w:p>
    <w:p w14:paraId="618C53E5" w14:textId="77777777" w:rsidR="007A3104" w:rsidRPr="001E1804" w:rsidRDefault="009F63B3" w:rsidP="00E63A2F">
      <w:pPr>
        <w:pStyle w:val="NoSpacing"/>
        <w:ind w:left="284" w:right="284"/>
        <w:rPr>
          <w:rFonts w:ascii="ScalaSansOT" w:hAnsi="ScalaSansOT"/>
          <w:sz w:val="24"/>
          <w:szCs w:val="24"/>
        </w:rPr>
      </w:pPr>
      <w:r w:rsidRPr="001E1804">
        <w:rPr>
          <w:rFonts w:ascii="ScalaSansOT" w:hAnsi="ScalaSansOT" w:cs="ScalaSansOT"/>
          <w:color w:val="000000"/>
          <w:sz w:val="24"/>
          <w:szCs w:val="24"/>
        </w:rPr>
        <w:t>Kaikki suomalaiset naiset kutsutaan kohdunkaulan syöpää ehkäisevään seulontaan viiden vuoden välein. Ensimmäinen kutsu tulee yleensä 30-vuotiaana ja viimeinen 60-vuotiaana. Jokaisen naisen olisi siis hyvä osallistua seulontaan. Tautiin voivat sairastua kaikenikäiset naiset eikä seksuaalisella aktiivisuudella, käytetyllä ehkäisymenetelmällä tai sukupuolisella suuntautumisella ole merkitystä. Myöskään raskaus, imetys tai kohdunpoisto eivät estä seulontaan osallistumista. Näytettä ei kuitenkaan mielellään oteta kuukautisten aikana, koska näytteen tulkinta on tällöin hankalampaa.</w:t>
      </w:r>
    </w:p>
    <w:p w14:paraId="5F7B5912" w14:textId="77777777" w:rsidR="00A44358" w:rsidRPr="001E1804" w:rsidRDefault="00A44358" w:rsidP="001E1804">
      <w:pPr>
        <w:autoSpaceDE w:val="0"/>
        <w:autoSpaceDN w:val="0"/>
        <w:adjustRightInd w:val="0"/>
        <w:spacing w:after="0" w:line="241" w:lineRule="atLeast"/>
        <w:ind w:left="284" w:right="282"/>
        <w:rPr>
          <w:rFonts w:ascii="ScalaSansOT-Bold" w:hAnsi="ScalaSansOT-Bold" w:cs="ScalaSansOT-Bold"/>
          <w:b/>
          <w:bCs/>
          <w:color w:val="5FB2CA"/>
          <w:sz w:val="24"/>
          <w:szCs w:val="24"/>
        </w:rPr>
      </w:pPr>
    </w:p>
    <w:p w14:paraId="1A15026D" w14:textId="77777777" w:rsidR="009F63B3" w:rsidRPr="001E1804" w:rsidRDefault="009F63B3" w:rsidP="001E1804">
      <w:pPr>
        <w:autoSpaceDE w:val="0"/>
        <w:autoSpaceDN w:val="0"/>
        <w:adjustRightInd w:val="0"/>
        <w:spacing w:after="0" w:line="241" w:lineRule="atLeast"/>
        <w:ind w:left="284" w:right="282"/>
        <w:rPr>
          <w:rFonts w:ascii="ScalaSansOT-Bold" w:hAnsi="ScalaSansOT-Bold" w:cs="ScalaSansOT-Bold"/>
          <w:color w:val="5FB2CA"/>
          <w:sz w:val="26"/>
          <w:szCs w:val="26"/>
        </w:rPr>
      </w:pPr>
      <w:r w:rsidRPr="001E1804">
        <w:rPr>
          <w:rFonts w:ascii="ScalaSansOT-Bold" w:hAnsi="ScalaSansOT-Bold" w:cs="ScalaSansOT-Bold"/>
          <w:bCs/>
          <w:color w:val="5FB2CA"/>
          <w:sz w:val="26"/>
          <w:szCs w:val="26"/>
        </w:rPr>
        <w:t>MITEN?</w:t>
      </w:r>
    </w:p>
    <w:p w14:paraId="330ABEE1" w14:textId="77777777" w:rsidR="001B6CD4" w:rsidRPr="001E1804" w:rsidRDefault="009F63B3" w:rsidP="00E63A2F">
      <w:pPr>
        <w:spacing w:line="240" w:lineRule="auto"/>
        <w:ind w:left="284" w:right="284"/>
        <w:rPr>
          <w:rFonts w:ascii="ScalaSansOT" w:hAnsi="ScalaSansOT" w:cs="ScalaSansOT"/>
          <w:color w:val="000000"/>
          <w:sz w:val="24"/>
          <w:szCs w:val="24"/>
        </w:rPr>
      </w:pPr>
      <w:r w:rsidRPr="001E1804">
        <w:rPr>
          <w:rFonts w:ascii="ScalaSansOT" w:hAnsi="ScalaSansOT" w:cs="ScalaSansOT"/>
          <w:color w:val="000000"/>
          <w:sz w:val="24"/>
          <w:szCs w:val="24"/>
        </w:rPr>
        <w:t xml:space="preserve">Seulontakäynnillä hoitaja ottaa seulontanäytteen emättimestä, kohdunsuulta ja kohdun-kaulakanavasta. Seulontanäytteenä käytetään irtosolunäytettä eli </w:t>
      </w:r>
      <w:proofErr w:type="spellStart"/>
      <w:r w:rsidRPr="001E1804">
        <w:rPr>
          <w:rFonts w:ascii="ScalaSansOT" w:hAnsi="ScalaSansOT" w:cs="ScalaSansOT"/>
          <w:color w:val="000000"/>
          <w:sz w:val="24"/>
          <w:szCs w:val="24"/>
        </w:rPr>
        <w:t>Papa</w:t>
      </w:r>
      <w:proofErr w:type="spellEnd"/>
      <w:r w:rsidRPr="001E1804">
        <w:rPr>
          <w:rFonts w:ascii="ScalaSansOT" w:hAnsi="ScalaSansOT" w:cs="ScalaSansOT"/>
          <w:color w:val="000000"/>
          <w:sz w:val="24"/>
          <w:szCs w:val="24"/>
        </w:rPr>
        <w:t xml:space="preserve">- tai HPV-näytettä. Näytteenotto voi tuntua pienenä nipistyksenä ja muutaman päivän ajan sen jälkeen saattaa esiintyä tiputteluvuotoa. Viimeistään seulontakäynnin aikana täytetään </w:t>
      </w:r>
      <w:proofErr w:type="gramStart"/>
      <w:r w:rsidRPr="001E1804">
        <w:rPr>
          <w:rFonts w:ascii="ScalaSansOT" w:hAnsi="ScalaSansOT" w:cs="ScalaSansOT"/>
          <w:color w:val="000000"/>
          <w:sz w:val="24"/>
          <w:szCs w:val="24"/>
        </w:rPr>
        <w:t>esitieto-lomake</w:t>
      </w:r>
      <w:proofErr w:type="gramEnd"/>
      <w:r w:rsidRPr="001E1804">
        <w:rPr>
          <w:rFonts w:ascii="ScalaSansOT" w:hAnsi="ScalaSansOT" w:cs="ScalaSansOT"/>
          <w:color w:val="000000"/>
          <w:sz w:val="24"/>
          <w:szCs w:val="24"/>
        </w:rPr>
        <w:t xml:space="preserve">, johon kirjataan mm. viimeisten kuukautisten ajankohta sekä </w:t>
      </w:r>
      <w:r w:rsidR="001E1804">
        <w:rPr>
          <w:rFonts w:ascii="ScalaSansOT" w:hAnsi="ScalaSansOT" w:cs="ScalaSansOT"/>
          <w:color w:val="000000"/>
          <w:sz w:val="24"/>
          <w:szCs w:val="24"/>
        </w:rPr>
        <w:t>edellisen näytteen</w:t>
      </w:r>
      <w:r w:rsidRPr="001E1804">
        <w:rPr>
          <w:rFonts w:ascii="ScalaSansOT" w:hAnsi="ScalaSansOT" w:cs="ScalaSansOT"/>
          <w:color w:val="000000"/>
          <w:sz w:val="24"/>
          <w:szCs w:val="24"/>
        </w:rPr>
        <w:t>oton ajankohta ja tulos.</w:t>
      </w:r>
    </w:p>
    <w:p w14:paraId="3E4988D1" w14:textId="77777777" w:rsidR="009F63B3" w:rsidRPr="001E1804" w:rsidRDefault="009F63B3" w:rsidP="009F63B3">
      <w:pPr>
        <w:rPr>
          <w:rFonts w:ascii="ScalaSansOT" w:hAnsi="ScalaSansOT" w:cs="ScalaSansOT"/>
          <w:color w:val="000000"/>
          <w:sz w:val="24"/>
          <w:szCs w:val="24"/>
        </w:rPr>
      </w:pPr>
      <w:r w:rsidRPr="001E1804">
        <w:rPr>
          <w:rFonts w:asciiTheme="majorHAnsi" w:hAnsiTheme="majorHAnsi"/>
          <w:noProof/>
          <w:sz w:val="24"/>
          <w:szCs w:val="24"/>
          <w:lang w:eastAsia="fi-FI"/>
        </w:rPr>
        <mc:AlternateContent>
          <mc:Choice Requires="wps">
            <w:drawing>
              <wp:anchor distT="0" distB="0" distL="114300" distR="114300" simplePos="0" relativeHeight="251662336" behindDoc="0" locked="0" layoutInCell="1" allowOverlap="1" wp14:anchorId="37CB6438" wp14:editId="10D0897F">
                <wp:simplePos x="0" y="0"/>
                <wp:positionH relativeFrom="column">
                  <wp:posOffset>32385</wp:posOffset>
                </wp:positionH>
                <wp:positionV relativeFrom="paragraph">
                  <wp:posOffset>125095</wp:posOffset>
                </wp:positionV>
                <wp:extent cx="6115685" cy="1704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115685" cy="1704975"/>
                        </a:xfrm>
                        <a:prstGeom prst="roundRect">
                          <a:avLst>
                            <a:gd name="adj" fmla="val 10063"/>
                          </a:avLst>
                        </a:prstGeom>
                        <a:solidFill>
                          <a:srgbClr val="BADEE8"/>
                        </a:solidFill>
                        <a:ln w="28575">
                          <a:noFill/>
                        </a:ln>
                      </wps:spPr>
                      <wps:txbx>
                        <w:txbxContent>
                          <w:p w14:paraId="6D2FA2B6" w14:textId="77777777" w:rsidR="009F63B3" w:rsidRPr="001E1804" w:rsidRDefault="009F63B3" w:rsidP="00E63A2F">
                            <w:pPr>
                              <w:spacing w:before="240" w:after="0"/>
                              <w:ind w:left="425"/>
                              <w:rPr>
                                <w:rFonts w:ascii="ScalaSansOT-Bold" w:hAnsi="ScalaSansOT-Bold" w:cs="Arial"/>
                                <w:bCs/>
                                <w:caps/>
                                <w:color w:val="5FB2CA"/>
                                <w:sz w:val="26"/>
                                <w:szCs w:val="26"/>
                              </w:rPr>
                            </w:pPr>
                            <w:r w:rsidRPr="001E1804">
                              <w:rPr>
                                <w:rFonts w:ascii="ScalaSansOT-Bold" w:hAnsi="ScalaSansOT-Bold" w:cs="Arial"/>
                                <w:bCs/>
                                <w:caps/>
                                <w:color w:val="5FB2CA"/>
                                <w:sz w:val="26"/>
                                <w:szCs w:val="26"/>
                              </w:rPr>
                              <w:t xml:space="preserve">tulos? </w:t>
                            </w:r>
                          </w:p>
                          <w:p w14:paraId="57820232" w14:textId="77777777" w:rsidR="009F63B3" w:rsidRPr="001E1804" w:rsidRDefault="00A44358" w:rsidP="00E63A2F">
                            <w:pPr>
                              <w:pStyle w:val="Pa1"/>
                              <w:spacing w:line="240" w:lineRule="auto"/>
                              <w:ind w:left="425"/>
                              <w:rPr>
                                <w:rFonts w:ascii="ScalaSansOT" w:hAnsi="ScalaSansOT"/>
                                <w:bCs/>
                              </w:rPr>
                            </w:pPr>
                            <w:r w:rsidRPr="001E1804">
                              <w:rPr>
                                <w:rFonts w:ascii="ScalaSansOT" w:hAnsi="ScalaSansOT" w:cs="ScalaSansOT"/>
                                <w:color w:val="000000"/>
                              </w:rPr>
                              <w:t>Testitulos ilmoitetaan sinulle henkilökohtaisella kirjeellä kahden kuukauden kuluessa. Yli yhdeksällä kymmenestä vastaus on normaali eli mitään kohdunkaulan solumuutokseen viittaavaa ei ole löytynyt. Jos seulonnasta löytyy poikkeavaa, saat kutsun jatkotutkimuksiin kirjeitse tai puhelimitse. Lähes aina silloinkin kyseessä on lievä muutos, joka ei ole syöpä eikä edes sen esiaste.</w:t>
                            </w:r>
                            <w:r w:rsidR="009F63B3" w:rsidRPr="001E1804">
                              <w:rPr>
                                <w:rFonts w:ascii="ScalaSansOT" w:hAnsi="ScalaSansOT" w:cs="ScalaSansOT-Bold"/>
                                <w:b/>
                                <w:bCs/>
                                <w:color w:val="000000"/>
                              </w:rPr>
                              <w:tab/>
                            </w:r>
                          </w:p>
                          <w:p w14:paraId="319B2F87" w14:textId="77777777" w:rsidR="009F63B3" w:rsidRDefault="009F63B3" w:rsidP="009F6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61EF563" id="Text Box 5" o:spid="_x0000_s1028" style="position:absolute;margin-left:2.55pt;margin-top:9.85pt;width:481.55pt;height:13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" fillcolor="#badee8" stroked="f" strokeweight="2.25pt">
                <v:textbox>
                  <w:txbxContent>
                    <w:p w:rsidR="009F63B3" w:rsidRPr="001E1804" w:rsidRDefault="009F63B3" w:rsidP="00E63A2F">
                      <w:pPr>
                        <w:spacing w:before="240" w:after="0"/>
                        <w:ind w:left="425"/>
                        <w:rPr>
                          <w:rFonts w:ascii="ScalaSansOT-Bold" w:hAnsi="ScalaSansOT-Bold" w:cs="Arial"/>
                          <w:bCs/>
                          <w:caps/>
                          <w:color w:val="5FB2CA"/>
                          <w:sz w:val="26"/>
                          <w:szCs w:val="26"/>
                        </w:rPr>
                      </w:pPr>
                      <w:r w:rsidRPr="001E1804">
                        <w:rPr>
                          <w:rFonts w:ascii="ScalaSansOT-Bold" w:hAnsi="ScalaSansOT-Bold" w:cs="Arial"/>
                          <w:bCs/>
                          <w:caps/>
                          <w:color w:val="5FB2CA"/>
                          <w:sz w:val="26"/>
                          <w:szCs w:val="26"/>
                        </w:rPr>
                        <w:t xml:space="preserve">tulos? </w:t>
                      </w:r>
                    </w:p>
                    <w:p w:rsidR="009F63B3" w:rsidRPr="001E1804" w:rsidRDefault="00A44358" w:rsidP="00E63A2F">
                      <w:pPr>
                        <w:pStyle w:val="Pa1"/>
                        <w:spacing w:line="240" w:lineRule="auto"/>
                        <w:ind w:left="425"/>
                        <w:rPr>
                          <w:rFonts w:ascii="ScalaSansOT" w:hAnsi="ScalaSansOT"/>
                          <w:bCs/>
                        </w:rPr>
                      </w:pPr>
                      <w:r w:rsidRPr="001E1804">
                        <w:rPr>
                          <w:rFonts w:ascii="ScalaSansOT" w:hAnsi="ScalaSansOT" w:cs="ScalaSansOT"/>
                          <w:color w:val="000000"/>
                        </w:rPr>
                        <w:t>Testitulos ilmoitetaan sinulle henkilökohtaisella kirjeellä kahden kuukauden kuluessa. Yli yhdeksällä kymmenestä vastaus on normaali eli mitään kohdunkaulan solumuutokseen viittaavaa ei ole löytynyt. Jos seulonnasta löytyy poikkeavaa, saat kutsun jatkotutkimuksiin kirjeitse tai puhelimitse. Lähes aina silloinkin kyseessä on lievä muutos, joka ei ole syöpä eikä edes sen esiaste.</w:t>
                      </w:r>
                      <w:r w:rsidR="009F63B3" w:rsidRPr="001E1804">
                        <w:rPr>
                          <w:rFonts w:ascii="ScalaSansOT" w:hAnsi="ScalaSansOT" w:cs="ScalaSansOT-Bold"/>
                          <w:b/>
                          <w:bCs/>
                          <w:color w:val="000000"/>
                        </w:rPr>
                        <w:tab/>
                      </w:r>
                    </w:p>
                    <w:p w:rsidR="009F63B3" w:rsidRDefault="009F63B3" w:rsidP="009F63B3"/>
                  </w:txbxContent>
                </v:textbox>
              </v:roundrect>
            </w:pict>
          </mc:Fallback>
        </mc:AlternateContent>
      </w:r>
    </w:p>
    <w:p w14:paraId="261293EB" w14:textId="77777777" w:rsidR="009F63B3" w:rsidRPr="001E1804" w:rsidRDefault="009F63B3" w:rsidP="009F63B3">
      <w:pPr>
        <w:rPr>
          <w:rFonts w:ascii="ScalaSansOT" w:hAnsi="ScalaSansOT" w:cs="ScalaSansOT"/>
          <w:color w:val="000000"/>
          <w:sz w:val="24"/>
          <w:szCs w:val="24"/>
        </w:rPr>
      </w:pPr>
    </w:p>
    <w:p w14:paraId="31C1579E" w14:textId="77777777" w:rsidR="009F63B3" w:rsidRPr="001E1804" w:rsidRDefault="009F63B3" w:rsidP="009F63B3">
      <w:pPr>
        <w:rPr>
          <w:rFonts w:ascii="ScalaSansOT" w:hAnsi="ScalaSansOT" w:cs="ScalaSansOT"/>
          <w:color w:val="000000"/>
          <w:sz w:val="24"/>
          <w:szCs w:val="24"/>
        </w:rPr>
      </w:pPr>
    </w:p>
    <w:p w14:paraId="614B198B" w14:textId="77777777" w:rsidR="009F63B3" w:rsidRPr="001E1804" w:rsidRDefault="009F63B3" w:rsidP="009F63B3">
      <w:pPr>
        <w:rPr>
          <w:rFonts w:ascii="ScalaSansOT" w:hAnsi="ScalaSansOT" w:cs="ScalaSansOT"/>
          <w:color w:val="000000"/>
          <w:sz w:val="24"/>
          <w:szCs w:val="24"/>
        </w:rPr>
      </w:pPr>
    </w:p>
    <w:p w14:paraId="191FDED6" w14:textId="77777777" w:rsidR="009F63B3" w:rsidRPr="001E1804" w:rsidRDefault="009F63B3" w:rsidP="009F63B3">
      <w:pPr>
        <w:rPr>
          <w:rFonts w:ascii="ScalaSansOT" w:hAnsi="ScalaSansOT" w:cs="ScalaSansOT"/>
          <w:color w:val="000000"/>
          <w:sz w:val="24"/>
          <w:szCs w:val="24"/>
        </w:rPr>
      </w:pPr>
    </w:p>
    <w:p w14:paraId="76B47C73" w14:textId="77777777" w:rsidR="009F63B3" w:rsidRPr="001E1804" w:rsidRDefault="009F63B3" w:rsidP="009F63B3">
      <w:pPr>
        <w:rPr>
          <w:rFonts w:ascii="ScalaSansOT" w:hAnsi="ScalaSansOT" w:cs="ScalaSansOT"/>
          <w:color w:val="000000"/>
          <w:sz w:val="24"/>
          <w:szCs w:val="24"/>
        </w:rPr>
      </w:pPr>
    </w:p>
    <w:p w14:paraId="05173746" w14:textId="77777777" w:rsidR="009F63B3" w:rsidRDefault="009F63B3" w:rsidP="009F63B3"/>
    <w:sectPr w:rsidR="009F63B3" w:rsidSect="005636BD">
      <w:headerReference w:type="default" r:id="rId9"/>
      <w:footerReference w:type="default" r:id="rId10"/>
      <w:type w:val="continuous"/>
      <w:pgSz w:w="11906" w:h="16838"/>
      <w:pgMar w:top="1134" w:right="1134" w:bottom="0"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7D5F" w14:textId="77777777" w:rsidR="007F659D" w:rsidRDefault="007F659D" w:rsidP="007F659D">
      <w:pPr>
        <w:spacing w:after="0" w:line="240" w:lineRule="auto"/>
      </w:pPr>
      <w:r>
        <w:separator/>
      </w:r>
    </w:p>
  </w:endnote>
  <w:endnote w:type="continuationSeparator" w:id="0">
    <w:p w14:paraId="338E512F" w14:textId="77777777" w:rsidR="007F659D" w:rsidRDefault="007F659D" w:rsidP="007F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embedItalic r:id="rId1" w:subsetted="1" w:fontKey="{955C6E0B-F0F7-47B8-BC87-CCCBAEC6462D}"/>
  </w:font>
  <w:font w:name="Times New Roman">
    <w:panose1 w:val="02020603050405020304"/>
    <w:charset w:val="00"/>
    <w:family w:val="roman"/>
    <w:pitch w:val="variable"/>
    <w:sig w:usb0="E0002AFF" w:usb1="C0007843" w:usb2="00000009" w:usb3="00000000" w:csb0="000001FF" w:csb1="00000000"/>
  </w:font>
  <w:font w:name="ScalaSansOT-Bold">
    <w:altName w:val="ScalaSansOT-Bold"/>
    <w:panose1 w:val="020B0804020101020102"/>
    <w:charset w:val="00"/>
    <w:family w:val="swiss"/>
    <w:notTrueType/>
    <w:pitch w:val="variable"/>
    <w:sig w:usb0="800000EF" w:usb1="5000E05B"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OT">
    <w:panose1 w:val="020B0504030101020102"/>
    <w:charset w:val="00"/>
    <w:family w:val="swiss"/>
    <w:notTrueType/>
    <w:pitch w:val="variable"/>
    <w:sig w:usb0="800000EF" w:usb1="5000E05B" w:usb2="00000000" w:usb3="00000000" w:csb0="00000001" w:csb1="00000000"/>
  </w:font>
  <w:font w:name="ScalaSansOT-Ita">
    <w:panose1 w:val="020B0504020101020102"/>
    <w:charset w:val="00"/>
    <w:family w:val="swiss"/>
    <w:notTrueType/>
    <w:pitch w:val="variable"/>
    <w:sig w:usb0="800000EF" w:usb1="5000E05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calaOT">
    <w:altName w:val="ScalaOT"/>
    <w:panose1 w:val="02010504040101020102"/>
    <w:charset w:val="00"/>
    <w:family w:val="modern"/>
    <w:notTrueType/>
    <w:pitch w:val="variable"/>
    <w:sig w:usb0="800000EF" w:usb1="5000E05B" w:usb2="00000000" w:usb3="00000000" w:csb0="00000001" w:csb1="00000000"/>
  </w:font>
  <w:font w:name="ScalaOT-Bold">
    <w:panose1 w:val="02010804050101020102"/>
    <w:charset w:val="00"/>
    <w:family w:val="modern"/>
    <w:notTrueType/>
    <w:pitch w:val="variable"/>
    <w:sig w:usb0="800000EF" w:usb1="5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DB1C" w14:textId="77777777" w:rsidR="007F659D" w:rsidRPr="009E1FAC" w:rsidRDefault="007F659D" w:rsidP="007F659D">
    <w:pPr>
      <w:pStyle w:val="NoSpacing"/>
      <w:jc w:val="center"/>
      <w:rPr>
        <w:rFonts w:ascii="ScalaSansOT" w:hAnsi="ScalaSansOT"/>
        <w:sz w:val="20"/>
        <w:szCs w:val="20"/>
      </w:rPr>
    </w:pPr>
    <w:r w:rsidRPr="009E1FAC">
      <w:rPr>
        <w:rFonts w:ascii="ScalaSansOT" w:hAnsi="ScalaSansOT"/>
        <w:sz w:val="20"/>
        <w:szCs w:val="20"/>
      </w:rPr>
      <w:t>Seulontatiedot kootaan potilasasiakirjoihin, jotka ovat salassa pidettäviä.</w:t>
    </w:r>
  </w:p>
  <w:p w14:paraId="56F0A87F" w14:textId="1D3B8E6C" w:rsidR="007F659D" w:rsidRDefault="007F659D" w:rsidP="007F659D">
    <w:pPr>
      <w:pStyle w:val="NoSpacing"/>
      <w:jc w:val="center"/>
      <w:rPr>
        <w:rFonts w:ascii="ScalaSansOT" w:hAnsi="ScalaSansOT"/>
        <w:sz w:val="20"/>
        <w:szCs w:val="20"/>
      </w:rPr>
    </w:pPr>
    <w:r w:rsidRPr="009E1FAC">
      <w:rPr>
        <w:rFonts w:ascii="ScalaSansOT" w:hAnsi="ScalaSansOT"/>
        <w:sz w:val="20"/>
        <w:szCs w:val="20"/>
      </w:rPr>
      <w:t>Osoitelähde: Väestötietojärjestel</w:t>
    </w:r>
    <w:r>
      <w:rPr>
        <w:rFonts w:ascii="ScalaSansOT" w:hAnsi="ScalaSansOT"/>
        <w:sz w:val="20"/>
        <w:szCs w:val="20"/>
      </w:rPr>
      <w:t xml:space="preserve">mä, </w:t>
    </w:r>
    <w:r w:rsidR="006A671E">
      <w:rPr>
        <w:rFonts w:ascii="ScalaSansOT" w:hAnsi="ScalaSansOT"/>
        <w:sz w:val="20"/>
        <w:szCs w:val="20"/>
      </w:rPr>
      <w:t>Digi- ja väestötietovirasto</w:t>
    </w:r>
    <w:r>
      <w:rPr>
        <w:rFonts w:ascii="ScalaSansOT" w:hAnsi="ScalaSansOT"/>
        <w:sz w:val="20"/>
        <w:szCs w:val="20"/>
      </w:rPr>
      <w:t>, PL 123, 0053</w:t>
    </w:r>
    <w:r w:rsidRPr="009E1FAC">
      <w:rPr>
        <w:rFonts w:ascii="ScalaSansOT" w:hAnsi="ScalaSansOT"/>
        <w:sz w:val="20"/>
        <w:szCs w:val="20"/>
      </w:rPr>
      <w:t>1 Helsinki</w:t>
    </w:r>
  </w:p>
  <w:p w14:paraId="697CFC8E" w14:textId="77777777" w:rsidR="007F659D" w:rsidRDefault="007F659D">
    <w:pPr>
      <w:pStyle w:val="Footer"/>
    </w:pPr>
  </w:p>
  <w:p w14:paraId="7AF1CD6B" w14:textId="77777777" w:rsidR="007F659D" w:rsidRDefault="007F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6423" w14:textId="77777777" w:rsidR="007F659D" w:rsidRPr="007F659D" w:rsidRDefault="007F659D" w:rsidP="007F659D">
    <w:pPr>
      <w:spacing w:after="0"/>
      <w:jc w:val="center"/>
      <w:rPr>
        <w:rStyle w:val="A2"/>
        <w:rFonts w:ascii="ScalaSansOT" w:hAnsi="ScalaSansOT"/>
        <w:sz w:val="20"/>
        <w:szCs w:val="20"/>
      </w:rPr>
    </w:pPr>
    <w:r w:rsidRPr="007F659D">
      <w:rPr>
        <w:rStyle w:val="A2"/>
        <w:rFonts w:ascii="ScalaSansOT" w:hAnsi="ScalaSansOT"/>
        <w:sz w:val="20"/>
        <w:szCs w:val="20"/>
      </w:rPr>
      <w:t>Tämän kutsukirjeen seulontaohjelmaa koskevat tiedot</w:t>
    </w:r>
  </w:p>
  <w:p w14:paraId="7D69782A" w14:textId="77777777" w:rsidR="007F659D" w:rsidRPr="007F659D" w:rsidRDefault="007F659D" w:rsidP="007F659D">
    <w:pPr>
      <w:spacing w:after="0"/>
      <w:jc w:val="center"/>
      <w:rPr>
        <w:rFonts w:ascii="ScalaSansOT" w:hAnsi="ScalaSansOT" w:cs="ScalaSansOT"/>
        <w:color w:val="000000"/>
        <w:sz w:val="20"/>
        <w:szCs w:val="20"/>
      </w:rPr>
    </w:pPr>
    <w:r w:rsidRPr="007F659D">
      <w:rPr>
        <w:rStyle w:val="A2"/>
        <w:rFonts w:ascii="ScalaSansOT" w:hAnsi="ScalaSansOT"/>
        <w:sz w:val="20"/>
        <w:szCs w:val="20"/>
      </w:rPr>
      <w:t>on tuottanut Suomen Syöpärekisteri. www.syöpärekisteri.fi</w:t>
    </w:r>
  </w:p>
  <w:p w14:paraId="5233E136" w14:textId="77777777" w:rsidR="007F659D" w:rsidRDefault="007F659D">
    <w:pPr>
      <w:pStyle w:val="Footer"/>
    </w:pPr>
  </w:p>
  <w:p w14:paraId="2B53BB7F" w14:textId="77777777" w:rsidR="007F659D" w:rsidRDefault="007F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75C0" w14:textId="77777777" w:rsidR="007F659D" w:rsidRDefault="007F659D" w:rsidP="007F659D">
      <w:pPr>
        <w:spacing w:after="0" w:line="240" w:lineRule="auto"/>
      </w:pPr>
      <w:r>
        <w:separator/>
      </w:r>
    </w:p>
  </w:footnote>
  <w:footnote w:type="continuationSeparator" w:id="0">
    <w:p w14:paraId="4E9D76FF" w14:textId="77777777" w:rsidR="007F659D" w:rsidRDefault="007F659D" w:rsidP="007F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F67A" w14:textId="77777777" w:rsidR="007F659D" w:rsidRPr="00CB4D2F" w:rsidRDefault="007F659D" w:rsidP="007F659D">
    <w:pPr>
      <w:rPr>
        <w:rFonts w:ascii="ScalaSansOT-Bold" w:hAnsi="ScalaSansOT-Bold"/>
        <w:color w:val="5FB2CA"/>
        <w:lang w:val="en-US"/>
      </w:rPr>
    </w:pPr>
    <w:r w:rsidRPr="00CB4D2F">
      <w:rPr>
        <w:rFonts w:ascii="ScalaSansOT-Bold" w:hAnsi="ScalaSansOT-Bold"/>
        <w:iCs/>
        <w:color w:val="5FB2CA"/>
        <w:lang w:val="en-US"/>
      </w:rPr>
      <w:t>This is an invitation letter for cervical cancer screening. More information: www.cervicalscreening.fi</w:t>
    </w:r>
  </w:p>
  <w:p w14:paraId="5E95888D" w14:textId="77777777" w:rsidR="007F659D" w:rsidRPr="007F659D" w:rsidRDefault="007F659D">
    <w:pPr>
      <w:pStyle w:val="Header"/>
      <w:rPr>
        <w:lang w:val="en-US"/>
      </w:rPr>
    </w:pPr>
  </w:p>
  <w:p w14:paraId="29A46815" w14:textId="77777777" w:rsidR="007F659D" w:rsidRPr="007F659D" w:rsidRDefault="007F659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CFD8" w14:textId="77777777" w:rsidR="007F659D" w:rsidRPr="007F659D" w:rsidRDefault="007F659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04"/>
    <w:rsid w:val="00002FA9"/>
    <w:rsid w:val="00117253"/>
    <w:rsid w:val="0013755D"/>
    <w:rsid w:val="001B2D31"/>
    <w:rsid w:val="001E1804"/>
    <w:rsid w:val="0026729D"/>
    <w:rsid w:val="00375E91"/>
    <w:rsid w:val="00397B04"/>
    <w:rsid w:val="005636BD"/>
    <w:rsid w:val="005B613E"/>
    <w:rsid w:val="005E3AA6"/>
    <w:rsid w:val="00693DA4"/>
    <w:rsid w:val="00696CE7"/>
    <w:rsid w:val="006A671E"/>
    <w:rsid w:val="006C03D2"/>
    <w:rsid w:val="00730EE8"/>
    <w:rsid w:val="00751186"/>
    <w:rsid w:val="00774980"/>
    <w:rsid w:val="007A3104"/>
    <w:rsid w:val="007F659D"/>
    <w:rsid w:val="00870E6A"/>
    <w:rsid w:val="008B6AB7"/>
    <w:rsid w:val="008C64CF"/>
    <w:rsid w:val="009E1FAC"/>
    <w:rsid w:val="009F63B3"/>
    <w:rsid w:val="00A26E4D"/>
    <w:rsid w:val="00A431A8"/>
    <w:rsid w:val="00A44358"/>
    <w:rsid w:val="00A536E5"/>
    <w:rsid w:val="00A56B39"/>
    <w:rsid w:val="00AA7E31"/>
    <w:rsid w:val="00B66B8C"/>
    <w:rsid w:val="00B827D9"/>
    <w:rsid w:val="00CB2527"/>
    <w:rsid w:val="00CB4D2F"/>
    <w:rsid w:val="00D60D9F"/>
    <w:rsid w:val="00E33608"/>
    <w:rsid w:val="00E63A2F"/>
    <w:rsid w:val="00FD03F2"/>
    <w:rsid w:val="00FF50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57E00D"/>
  <w15:docId w15:val="{269C3D3A-9850-41C5-A84B-2F7F2C9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104"/>
    <w:pPr>
      <w:spacing w:after="0" w:line="240" w:lineRule="auto"/>
    </w:pPr>
  </w:style>
  <w:style w:type="paragraph" w:customStyle="1" w:styleId="Pa1">
    <w:name w:val="Pa1"/>
    <w:basedOn w:val="Normal"/>
    <w:next w:val="Normal"/>
    <w:uiPriority w:val="99"/>
    <w:rsid w:val="007A3104"/>
    <w:pPr>
      <w:autoSpaceDE w:val="0"/>
      <w:autoSpaceDN w:val="0"/>
      <w:adjustRightInd w:val="0"/>
      <w:spacing w:after="0" w:line="241" w:lineRule="atLeast"/>
    </w:pPr>
    <w:rPr>
      <w:rFonts w:ascii="ScalaSansOT-Bold" w:hAnsi="ScalaSansOT-Bold"/>
      <w:sz w:val="24"/>
      <w:szCs w:val="24"/>
    </w:rPr>
  </w:style>
  <w:style w:type="paragraph" w:styleId="BalloonText">
    <w:name w:val="Balloon Text"/>
    <w:basedOn w:val="Normal"/>
    <w:link w:val="BalloonTextChar"/>
    <w:uiPriority w:val="99"/>
    <w:semiHidden/>
    <w:unhideWhenUsed/>
    <w:rsid w:val="0087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A"/>
    <w:rPr>
      <w:rFonts w:ascii="Tahoma" w:hAnsi="Tahoma" w:cs="Tahoma"/>
      <w:sz w:val="16"/>
      <w:szCs w:val="16"/>
    </w:rPr>
  </w:style>
  <w:style w:type="character" w:styleId="CommentReference">
    <w:name w:val="annotation reference"/>
    <w:basedOn w:val="DefaultParagraphFont"/>
    <w:uiPriority w:val="99"/>
    <w:semiHidden/>
    <w:unhideWhenUsed/>
    <w:rsid w:val="00870E6A"/>
    <w:rPr>
      <w:sz w:val="16"/>
      <w:szCs w:val="16"/>
    </w:rPr>
  </w:style>
  <w:style w:type="paragraph" w:styleId="CommentText">
    <w:name w:val="annotation text"/>
    <w:basedOn w:val="Normal"/>
    <w:link w:val="CommentTextChar"/>
    <w:uiPriority w:val="99"/>
    <w:semiHidden/>
    <w:unhideWhenUsed/>
    <w:rsid w:val="00870E6A"/>
    <w:pPr>
      <w:spacing w:line="240" w:lineRule="auto"/>
    </w:pPr>
    <w:rPr>
      <w:sz w:val="20"/>
      <w:szCs w:val="20"/>
    </w:rPr>
  </w:style>
  <w:style w:type="character" w:customStyle="1" w:styleId="CommentTextChar">
    <w:name w:val="Comment Text Char"/>
    <w:basedOn w:val="DefaultParagraphFont"/>
    <w:link w:val="CommentText"/>
    <w:uiPriority w:val="99"/>
    <w:semiHidden/>
    <w:rsid w:val="00870E6A"/>
    <w:rPr>
      <w:sz w:val="20"/>
      <w:szCs w:val="20"/>
    </w:rPr>
  </w:style>
  <w:style w:type="paragraph" w:styleId="CommentSubject">
    <w:name w:val="annotation subject"/>
    <w:basedOn w:val="CommentText"/>
    <w:next w:val="CommentText"/>
    <w:link w:val="CommentSubjectChar"/>
    <w:uiPriority w:val="99"/>
    <w:semiHidden/>
    <w:unhideWhenUsed/>
    <w:rsid w:val="00870E6A"/>
    <w:rPr>
      <w:b/>
      <w:bCs/>
    </w:rPr>
  </w:style>
  <w:style w:type="character" w:customStyle="1" w:styleId="CommentSubjectChar">
    <w:name w:val="Comment Subject Char"/>
    <w:basedOn w:val="CommentTextChar"/>
    <w:link w:val="CommentSubject"/>
    <w:uiPriority w:val="99"/>
    <w:semiHidden/>
    <w:rsid w:val="00870E6A"/>
    <w:rPr>
      <w:b/>
      <w:bCs/>
      <w:sz w:val="20"/>
      <w:szCs w:val="20"/>
    </w:rPr>
  </w:style>
  <w:style w:type="paragraph" w:customStyle="1" w:styleId="Default">
    <w:name w:val="Default"/>
    <w:rsid w:val="009F63B3"/>
    <w:pPr>
      <w:autoSpaceDE w:val="0"/>
      <w:autoSpaceDN w:val="0"/>
      <w:adjustRightInd w:val="0"/>
      <w:spacing w:after="0" w:line="240" w:lineRule="auto"/>
    </w:pPr>
    <w:rPr>
      <w:rFonts w:ascii="ScalaSansOT" w:hAnsi="ScalaSansOT" w:cs="ScalaSansOT"/>
      <w:color w:val="000000"/>
      <w:sz w:val="24"/>
      <w:szCs w:val="24"/>
    </w:rPr>
  </w:style>
  <w:style w:type="character" w:customStyle="1" w:styleId="A2">
    <w:name w:val="A2"/>
    <w:uiPriority w:val="99"/>
    <w:rsid w:val="009F63B3"/>
    <w:rPr>
      <w:rFonts w:cs="ScalaSansOT"/>
      <w:color w:val="000000"/>
      <w:sz w:val="16"/>
      <w:szCs w:val="16"/>
    </w:rPr>
  </w:style>
  <w:style w:type="paragraph" w:styleId="Header">
    <w:name w:val="header"/>
    <w:basedOn w:val="Normal"/>
    <w:link w:val="HeaderChar"/>
    <w:uiPriority w:val="99"/>
    <w:unhideWhenUsed/>
    <w:rsid w:val="007F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659D"/>
  </w:style>
  <w:style w:type="paragraph" w:styleId="Footer">
    <w:name w:val="footer"/>
    <w:basedOn w:val="Normal"/>
    <w:link w:val="FooterChar"/>
    <w:uiPriority w:val="99"/>
    <w:unhideWhenUsed/>
    <w:rsid w:val="007F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659D"/>
  </w:style>
  <w:style w:type="table" w:styleId="TableGrid">
    <w:name w:val="Table Grid"/>
    <w:basedOn w:val="TableNormal"/>
    <w:uiPriority w:val="39"/>
    <w:rsid w:val="00A4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344</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Suomen Syopayhdistys ry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Sanni Helander</dc:creator>
  <cp:lastModifiedBy>Sanni Helander</cp:lastModifiedBy>
  <cp:revision>20</cp:revision>
  <dcterms:created xsi:type="dcterms:W3CDTF">2018-11-05T11:47:00Z</dcterms:created>
  <dcterms:modified xsi:type="dcterms:W3CDTF">2020-10-23T09:33:00Z</dcterms:modified>
</cp:coreProperties>
</file>